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5EFA6" w14:textId="77777777" w:rsidR="00AD1C38" w:rsidRDefault="00AD1C38" w:rsidP="00AD1C38">
      <w:pPr>
        <w:ind w:leftChars="0" w:left="0" w:firstLineChars="0" w:firstLine="2"/>
        <w:jc w:val="center"/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</w:rPr>
        <w:t xml:space="preserve">Phụ lục </w:t>
      </w:r>
      <w:r w:rsidRPr="0095372E"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</w:rPr>
        <w:t>I</w:t>
      </w:r>
    </w:p>
    <w:p w14:paraId="013773D2" w14:textId="77777777" w:rsidR="00AD1C38" w:rsidRDefault="00AD1C38" w:rsidP="00AD1C38">
      <w:pPr>
        <w:ind w:leftChars="0" w:left="0" w:firstLineChars="0" w:firstLine="2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5372E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ĐỊNH</w:t>
      </w:r>
      <w:r w:rsidRPr="0095372E"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  <w:lang w:val="vi-VN"/>
        </w:rPr>
        <w:t xml:space="preserve"> MỨC</w:t>
      </w:r>
      <w:r w:rsidRPr="0095372E"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</w:rPr>
        <w:t xml:space="preserve"> KINH TẾ - KỸ THUẬT</w:t>
      </w:r>
      <w:r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L</w:t>
      </w:r>
      <w:r w:rsidRPr="0095372E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ẤY MẪU KIỂM TRA </w:t>
      </w:r>
    </w:p>
    <w:p w14:paraId="476301D3" w14:textId="77777777" w:rsidR="00AD1C38" w:rsidRPr="002B5217" w:rsidRDefault="00AD1C38" w:rsidP="00AD1C38">
      <w:pPr>
        <w:ind w:leftChars="0" w:left="0" w:firstLineChars="0" w:firstLine="2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VÀ XÉT NGHIỆM </w:t>
      </w:r>
      <w:r w:rsidRPr="0095372E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DOPING</w:t>
      </w:r>
    </w:p>
    <w:p w14:paraId="3C49E0E2" w14:textId="77777777" w:rsidR="00AD1C38" w:rsidRDefault="00AD1C38" w:rsidP="00AD1C38">
      <w:pPr>
        <w:shd w:val="clear" w:color="auto" w:fill="FFFFFF"/>
        <w:ind w:leftChars="0" w:left="3" w:hanging="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</w:pPr>
      <w:r w:rsidRPr="0095372E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>(</w:t>
      </w:r>
      <w:r w:rsidRPr="0095372E">
        <w:rPr>
          <w:rFonts w:ascii="Times New Roman" w:hAnsi="Times New Roman"/>
          <w:i/>
          <w:iCs/>
          <w:color w:val="000000" w:themeColor="text1"/>
          <w:sz w:val="28"/>
          <w:szCs w:val="28"/>
        </w:rPr>
        <w:t>K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èm theo Thông tư số  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  /2025</w:t>
      </w:r>
      <w:r w:rsidRPr="0095372E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/TT-BVHTTDL ngày   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95372E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 tháng      năm 202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5</w:t>
      </w:r>
      <w:r w:rsidRPr="0095372E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</w:t>
      </w:r>
    </w:p>
    <w:p w14:paraId="79450C40" w14:textId="77777777" w:rsidR="00AD1C38" w:rsidRDefault="00AD1C38" w:rsidP="00AD1C38">
      <w:pPr>
        <w:shd w:val="clear" w:color="auto" w:fill="FFFFFF"/>
        <w:ind w:leftChars="0" w:left="3" w:hanging="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</w:pPr>
      <w:r w:rsidRPr="0095372E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>của Bộ trưởng Bộ Văn hóa, Thể thao và Du lịch)</w:t>
      </w:r>
    </w:p>
    <w:p w14:paraId="68F3DE65" w14:textId="77777777" w:rsidR="00AD1C38" w:rsidRPr="0095372E" w:rsidRDefault="00AD1C38" w:rsidP="00AD1C38">
      <w:pPr>
        <w:shd w:val="clear" w:color="auto" w:fill="FFFFFF"/>
        <w:ind w:leftChars="0" w:left="3" w:hanging="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i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288F0" wp14:editId="513C5520">
                <wp:simplePos x="0" y="0"/>
                <wp:positionH relativeFrom="column">
                  <wp:posOffset>2091055</wp:posOffset>
                </wp:positionH>
                <wp:positionV relativeFrom="paragraph">
                  <wp:posOffset>17012</wp:posOffset>
                </wp:positionV>
                <wp:extent cx="161737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3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524E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65pt,1.35pt" to="29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EA7BF4D" w14:textId="77777777" w:rsidR="00AD1C38" w:rsidRPr="0054713C" w:rsidRDefault="00AD1C38" w:rsidP="00AD1C38">
      <w:pPr>
        <w:tabs>
          <w:tab w:val="left" w:pos="709"/>
          <w:tab w:val="center" w:pos="7020"/>
        </w:tabs>
        <w:spacing w:before="120" w:line="288" w:lineRule="auto"/>
        <w:ind w:leftChars="0" w:left="0" w:firstLineChars="0" w:firstLine="709"/>
        <w:jc w:val="both"/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I</w:t>
      </w:r>
      <w:r w:rsidRPr="0054713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 </w:t>
      </w:r>
      <w:r w:rsidRPr="0054713C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Lấy mẫu kiểm tra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doping</w:t>
      </w:r>
    </w:p>
    <w:p w14:paraId="3462DB6B" w14:textId="77777777" w:rsidR="00AD1C38" w:rsidRPr="00D00639" w:rsidRDefault="00AD1C38" w:rsidP="00AD1C38">
      <w:pPr>
        <w:tabs>
          <w:tab w:val="left" w:pos="709"/>
          <w:tab w:val="center" w:pos="7020"/>
        </w:tabs>
        <w:spacing w:line="288" w:lineRule="auto"/>
        <w:ind w:leftChars="0" w:left="0" w:firstLineChars="0" w:hanging="2"/>
        <w:jc w:val="both"/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ab/>
      </w:r>
      <w:r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ab/>
        <w:t xml:space="preserve">1. </w:t>
      </w:r>
      <w:r w:rsidRPr="00D00639"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>Mô t</w:t>
      </w:r>
      <w:r w:rsidRPr="00D00639">
        <w:rPr>
          <w:rFonts w:ascii="Times New Roman" w:hAnsi="Times New Roman" w:cs="Calibri"/>
          <w:b/>
          <w:i/>
          <w:color w:val="000000" w:themeColor="text1"/>
          <w:spacing w:val="-6"/>
          <w:sz w:val="28"/>
          <w:szCs w:val="28"/>
        </w:rPr>
        <w:t>ả</w:t>
      </w:r>
      <w:r w:rsidRPr="00D00639"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 xml:space="preserve"> n</w:t>
      </w:r>
      <w:r w:rsidRPr="00D00639">
        <w:rPr>
          <w:rFonts w:ascii="Times New Roman" w:hAnsi="Times New Roman" w:cs="Calibri"/>
          <w:b/>
          <w:i/>
          <w:color w:val="000000" w:themeColor="text1"/>
          <w:spacing w:val="-6"/>
          <w:sz w:val="28"/>
          <w:szCs w:val="28"/>
        </w:rPr>
        <w:t>ộ</w:t>
      </w:r>
      <w:r w:rsidRPr="00D00639"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>i dung c</w:t>
      </w:r>
      <w:r w:rsidRPr="00D00639">
        <w:rPr>
          <w:rFonts w:ascii="Times New Roman" w:hAnsi="Times New Roman" w:cs=".VnTime"/>
          <w:b/>
          <w:i/>
          <w:color w:val="000000" w:themeColor="text1"/>
          <w:spacing w:val="-6"/>
          <w:sz w:val="28"/>
          <w:szCs w:val="28"/>
        </w:rPr>
        <w:t>ô</w:t>
      </w:r>
      <w:r w:rsidRPr="00D00639"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>ng vi</w:t>
      </w:r>
      <w:r w:rsidRPr="00D00639">
        <w:rPr>
          <w:rFonts w:ascii="Times New Roman" w:hAnsi="Times New Roman" w:cs="Calibri"/>
          <w:b/>
          <w:i/>
          <w:color w:val="000000" w:themeColor="text1"/>
          <w:spacing w:val="-6"/>
          <w:sz w:val="28"/>
          <w:szCs w:val="28"/>
        </w:rPr>
        <w:t>ệ</w:t>
      </w:r>
      <w:r w:rsidRPr="00D00639"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>c</w:t>
      </w:r>
      <w:r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8"/>
        <w:gridCol w:w="5222"/>
        <w:gridCol w:w="3112"/>
      </w:tblGrid>
      <w:tr w:rsidR="00AD1C38" w:rsidRPr="0054713C" w14:paraId="0A564965" w14:textId="77777777" w:rsidTr="001A0EFC">
        <w:trPr>
          <w:trHeight w:val="58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67D2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5DC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Nội dung công việc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49935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Người thực hiện</w:t>
            </w:r>
          </w:p>
        </w:tc>
      </w:tr>
      <w:tr w:rsidR="00AD1C38" w:rsidRPr="0054713C" w14:paraId="4823817C" w14:textId="77777777" w:rsidTr="001A0EFC">
        <w:trPr>
          <w:trHeight w:val="2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A5194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62D8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Xây dựng kế hoạch lấy mẫu kiểm tra doping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EEA1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  <w:tr w:rsidR="00AD1C38" w:rsidRPr="0054713C" w14:paraId="49D576C7" w14:textId="77777777" w:rsidTr="001A0EFC">
        <w:trPr>
          <w:trHeight w:val="28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5A93" w14:textId="77777777" w:rsidR="00AD1C38" w:rsidRPr="0054713C" w:rsidRDefault="00AD1C38" w:rsidP="001A0EFC">
            <w:pPr>
              <w:ind w:leftChars="0" w:left="3" w:hanging="3"/>
              <w:jc w:val="center"/>
              <w:rPr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7BCA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Xây dựng bảng đánh giá nguy cơ các môn thể thao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CBAC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Viên chức hạng III và tương đương</w:t>
            </w:r>
          </w:p>
        </w:tc>
      </w:tr>
      <w:tr w:rsidR="00AD1C38" w:rsidRPr="0054713C" w14:paraId="3768D8F5" w14:textId="77777777" w:rsidTr="001A0EFC">
        <w:trPr>
          <w:trHeight w:val="78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7C59" w14:textId="77777777" w:rsidR="00AD1C38" w:rsidRPr="0054713C" w:rsidRDefault="00AD1C38" w:rsidP="001A0EFC">
            <w:pPr>
              <w:ind w:leftChars="0" w:left="3" w:hanging="3"/>
              <w:jc w:val="center"/>
              <w:rPr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23D1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Tổng hợp danh sách Vận động viên đội tuyển quốc gia theo từng môn thể thao</w:t>
            </w: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FFAF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Viên chức hạng IV và tương đương</w:t>
            </w:r>
          </w:p>
        </w:tc>
      </w:tr>
      <w:tr w:rsidR="00AD1C38" w:rsidRPr="0054713C" w14:paraId="55752901" w14:textId="77777777" w:rsidTr="001A0EFC">
        <w:trPr>
          <w:trHeight w:val="835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F68F" w14:textId="77777777" w:rsidR="00AD1C38" w:rsidRPr="0054713C" w:rsidRDefault="00AD1C38" w:rsidP="001A0EFC">
            <w:pPr>
              <w:ind w:leftChars="0" w:left="3" w:hanging="3"/>
              <w:jc w:val="center"/>
              <w:rPr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B7B2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Xây dựng kế hoạch lấy mẫu các môn thể thao trình cấp có thẩm quyền phê duyệt</w:t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860924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Viên chức hạng III và tương đương</w:t>
            </w:r>
          </w:p>
          <w:p w14:paraId="6019B658" w14:textId="77777777" w:rsidR="00AD1C38" w:rsidRPr="0054713C" w:rsidRDefault="00AD1C38" w:rsidP="001A0EFC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  <w:tr w:rsidR="00AD1C38" w:rsidRPr="0054713C" w14:paraId="3B6B8D99" w14:textId="77777777" w:rsidTr="001A0EFC">
        <w:trPr>
          <w:trHeight w:val="846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FFCE" w14:textId="77777777" w:rsidR="00AD1C38" w:rsidRPr="0054713C" w:rsidRDefault="00AD1C38" w:rsidP="001A0EFC">
            <w:pPr>
              <w:ind w:leftChars="0" w:left="3" w:hanging="3"/>
              <w:jc w:val="center"/>
              <w:rPr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3FA8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Xây dựng dự toán, kinh phí kế hoạch lấy mẫu trình cấp có thẩm quyền phê duyệt</w:t>
            </w:r>
          </w:p>
        </w:tc>
        <w:tc>
          <w:tcPr>
            <w:tcW w:w="1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BDE3" w14:textId="77777777" w:rsidR="00AD1C38" w:rsidRPr="0054713C" w:rsidRDefault="00AD1C38" w:rsidP="001A0EFC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  <w:tr w:rsidR="00AD1C38" w:rsidRPr="0054713C" w14:paraId="7414D25F" w14:textId="77777777" w:rsidTr="001A0EFC">
        <w:trPr>
          <w:trHeight w:val="673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40225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1DEF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Khảo sát các địa điểm lấy mẫu</w:t>
            </w: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2128" w14:textId="77777777" w:rsidR="00AD1C38" w:rsidRPr="008D175B" w:rsidRDefault="00AD1C38" w:rsidP="001A0EFC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Viên chức hạng III và tương đương</w:t>
            </w:r>
          </w:p>
        </w:tc>
      </w:tr>
      <w:tr w:rsidR="00AD1C38" w:rsidRPr="0054713C" w14:paraId="5DFAE747" w14:textId="77777777" w:rsidTr="001A0EFC">
        <w:trPr>
          <w:trHeight w:val="42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7745B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ABFD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Tổ chức lấy mẫu kiểm tra doping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DD616" w14:textId="77777777" w:rsidR="00AD1C38" w:rsidRPr="0054713C" w:rsidRDefault="00AD1C38" w:rsidP="001A0EFC">
            <w:pPr>
              <w:spacing w:line="480" w:lineRule="auto"/>
              <w:ind w:leftChars="0" w:left="3" w:hanging="3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AD1C38" w:rsidRPr="0054713C" w14:paraId="59DC9570" w14:textId="77777777" w:rsidTr="001A0EFC">
        <w:trPr>
          <w:trHeight w:val="28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6E19" w14:textId="77777777" w:rsidR="00AD1C38" w:rsidRPr="0054713C" w:rsidRDefault="00AD1C38" w:rsidP="001A0EFC">
            <w:pPr>
              <w:ind w:leftChars="0" w:left="3" w:hanging="3"/>
              <w:jc w:val="center"/>
              <w:rPr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B715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Chuẩn bị đề xuất trang thiết bị, vật tư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802B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Viên chức hạng IV và tương đương</w:t>
            </w:r>
          </w:p>
        </w:tc>
      </w:tr>
      <w:tr w:rsidR="00AD1C38" w:rsidRPr="0054713C" w14:paraId="62345310" w14:textId="77777777" w:rsidTr="001A0EFC">
        <w:trPr>
          <w:trHeight w:val="718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DBCC8" w14:textId="77777777" w:rsidR="00AD1C38" w:rsidRPr="0054713C" w:rsidRDefault="00AD1C38" w:rsidP="001A0EFC">
            <w:pPr>
              <w:ind w:leftChars="0" w:left="3" w:hanging="3"/>
              <w:jc w:val="center"/>
              <w:rPr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2F5A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Xây dựng lệnh lấy mẫu kiểm tra doping</w:t>
            </w:r>
          </w:p>
        </w:tc>
        <w:tc>
          <w:tcPr>
            <w:tcW w:w="17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C582B7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Viên chức hạng III và tương đương</w:t>
            </w:r>
          </w:p>
        </w:tc>
      </w:tr>
      <w:tr w:rsidR="00AD1C38" w:rsidRPr="0054713C" w14:paraId="2C95ECC5" w14:textId="77777777" w:rsidTr="001A0EFC">
        <w:trPr>
          <w:trHeight w:val="845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6994" w14:textId="77777777" w:rsidR="00AD1C38" w:rsidRPr="0054713C" w:rsidRDefault="00AD1C38" w:rsidP="001A0EFC">
            <w:pPr>
              <w:ind w:leftChars="0" w:left="3" w:hanging="3"/>
              <w:jc w:val="center"/>
              <w:rPr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014B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Điều phối nhân viên lấy mẫu và nhân viên hỗ trợ</w:t>
            </w:r>
          </w:p>
        </w:tc>
        <w:tc>
          <w:tcPr>
            <w:tcW w:w="1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C92BC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  <w:tr w:rsidR="00AD1C38" w:rsidRPr="0054713C" w14:paraId="0CA87A1C" w14:textId="77777777" w:rsidTr="001A0EFC">
        <w:trPr>
          <w:trHeight w:val="854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D6F" w14:textId="77777777" w:rsidR="00AD1C38" w:rsidRPr="0054713C" w:rsidRDefault="00AD1C38" w:rsidP="001A0EFC">
            <w:pPr>
              <w:ind w:leftChars="0" w:left="3" w:hanging="3"/>
              <w:jc w:val="center"/>
              <w:rPr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D2F7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Thực hiện quy trình lấy mẫu theo quy định</w:t>
            </w: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0494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Viên chức hạng IV và tương đương</w:t>
            </w:r>
          </w:p>
        </w:tc>
      </w:tr>
      <w:tr w:rsidR="00AD1C38" w:rsidRPr="0054713C" w14:paraId="03EBC1DD" w14:textId="77777777" w:rsidTr="001A0EFC">
        <w:trPr>
          <w:trHeight w:val="80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3D91" w14:textId="77777777" w:rsidR="00AD1C38" w:rsidRPr="00D00639" w:rsidRDefault="00AD1C38" w:rsidP="001A0EFC">
            <w:pPr>
              <w:ind w:leftChars="0" w:left="3" w:hanging="3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>4</w:t>
            </w:r>
          </w:p>
        </w:tc>
        <w:tc>
          <w:tcPr>
            <w:tcW w:w="2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C2C2" w14:textId="77777777" w:rsidR="00AD1C38" w:rsidRPr="00D00639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006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Thanh, quyết toán các khoản chi</w:t>
            </w: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7993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471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Viên chức hạng III và tương đương</w:t>
            </w:r>
          </w:p>
        </w:tc>
      </w:tr>
    </w:tbl>
    <w:p w14:paraId="0678FD60" w14:textId="77777777" w:rsidR="00AD1C38" w:rsidRPr="0095372E" w:rsidRDefault="00AD1C38" w:rsidP="00AD1C38">
      <w:pPr>
        <w:tabs>
          <w:tab w:val="left" w:pos="709"/>
          <w:tab w:val="center" w:pos="7020"/>
        </w:tabs>
        <w:spacing w:line="360" w:lineRule="auto"/>
        <w:ind w:leftChars="0" w:left="3" w:hanging="3"/>
        <w:jc w:val="both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6A9D074A" w14:textId="77777777" w:rsidR="00AD1C38" w:rsidRPr="0095372E" w:rsidRDefault="00AD1C38" w:rsidP="00AD1C3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95372E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br w:type="page"/>
      </w:r>
    </w:p>
    <w:p w14:paraId="252DA3A9" w14:textId="77777777" w:rsidR="00AD1C38" w:rsidRPr="00373BF1" w:rsidRDefault="00AD1C38" w:rsidP="00AD1C38">
      <w:pPr>
        <w:keepNext/>
        <w:keepLines/>
        <w:widowControl w:val="0"/>
        <w:tabs>
          <w:tab w:val="left" w:pos="709"/>
        </w:tabs>
        <w:spacing w:before="120" w:after="120"/>
        <w:ind w:leftChars="0" w:left="3" w:hanging="3"/>
        <w:outlineLvl w:val="4"/>
        <w:rPr>
          <w:rFonts w:ascii="Times New Roman" w:hAnsi="Times New Roman"/>
          <w:b/>
          <w:i/>
          <w:sz w:val="28"/>
          <w:szCs w:val="28"/>
        </w:rPr>
      </w:pPr>
      <w:r w:rsidRPr="0095372E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lastRenderedPageBreak/>
        <w:tab/>
      </w:r>
      <w:r w:rsidRPr="0095372E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2. Bảng định mức:</w:t>
      </w:r>
    </w:p>
    <w:p w14:paraId="62EC54F2" w14:textId="77777777" w:rsidR="00AD1C38" w:rsidRPr="00BC2983" w:rsidRDefault="00AD1C38" w:rsidP="00AD1C38">
      <w:pPr>
        <w:pStyle w:val="ListParagraph"/>
        <w:keepNext/>
        <w:keepLines/>
        <w:widowControl w:val="0"/>
        <w:tabs>
          <w:tab w:val="left" w:pos="1036"/>
        </w:tabs>
        <w:spacing w:before="120" w:after="120"/>
        <w:ind w:leftChars="0" w:left="3" w:hanging="3"/>
        <w:jc w:val="right"/>
        <w:outlineLvl w:val="4"/>
        <w:rPr>
          <w:rFonts w:ascii="Times New Roman" w:hAnsi="Times New Roman"/>
          <w:b/>
          <w:i/>
          <w:sz w:val="28"/>
          <w:szCs w:val="28"/>
        </w:rPr>
      </w:pPr>
      <w:r w:rsidRPr="00BC2983">
        <w:rPr>
          <w:rFonts w:ascii="Times New Roman" w:hAnsi="Times New Roman"/>
          <w:i/>
          <w:sz w:val="28"/>
          <w:szCs w:val="28"/>
        </w:rPr>
        <w:t xml:space="preserve">ĐVT: </w:t>
      </w:r>
      <w:r>
        <w:rPr>
          <w:rFonts w:ascii="Times New Roman" w:hAnsi="Times New Roman"/>
          <w:i/>
          <w:sz w:val="28"/>
          <w:szCs w:val="28"/>
        </w:rPr>
        <w:t xml:space="preserve">01 đợt </w:t>
      </w:r>
      <w:r w:rsidRPr="00363F77">
        <w:rPr>
          <w:rFonts w:ascii="Times New Roman" w:hAnsi="Times New Roman"/>
          <w:i/>
          <w:sz w:val="28"/>
          <w:szCs w:val="28"/>
        </w:rPr>
        <w:t>lấy mẫu cho 01-06 V</w:t>
      </w:r>
      <w:r w:rsidRPr="00363F77">
        <w:rPr>
          <w:rFonts w:ascii="Times New Roman" w:hAnsi="Times New Roman" w:hint="eastAsia"/>
          <w:i/>
          <w:sz w:val="28"/>
          <w:szCs w:val="28"/>
        </w:rPr>
        <w:t>Đ</w:t>
      </w:r>
      <w:r w:rsidRPr="00363F77">
        <w:rPr>
          <w:rFonts w:ascii="Times New Roman" w:hAnsi="Times New Roman"/>
          <w:i/>
          <w:sz w:val="28"/>
          <w:szCs w:val="28"/>
        </w:rPr>
        <w:t xml:space="preserve">V/ngày, tại 01 </w:t>
      </w:r>
      <w:r w:rsidRPr="00363F77">
        <w:rPr>
          <w:rFonts w:ascii="Times New Roman" w:hAnsi="Times New Roman" w:hint="eastAsia"/>
          <w:i/>
          <w:sz w:val="28"/>
          <w:szCs w:val="28"/>
        </w:rPr>
        <w:t>đ</w:t>
      </w:r>
      <w:r w:rsidRPr="00363F77">
        <w:rPr>
          <w:rFonts w:ascii="Times New Roman" w:hAnsi="Times New Roman"/>
          <w:i/>
          <w:sz w:val="28"/>
          <w:szCs w:val="28"/>
        </w:rPr>
        <w:t xml:space="preserve">ịa </w:t>
      </w:r>
      <w:r w:rsidRPr="00363F77">
        <w:rPr>
          <w:rFonts w:ascii="Times New Roman" w:hAnsi="Times New Roman" w:hint="eastAsia"/>
          <w:i/>
          <w:sz w:val="28"/>
          <w:szCs w:val="28"/>
        </w:rPr>
        <w:t>đ</w:t>
      </w:r>
      <w:r w:rsidRPr="00363F77">
        <w:rPr>
          <w:rFonts w:ascii="Times New Roman" w:hAnsi="Times New Roman"/>
          <w:i/>
          <w:sz w:val="28"/>
          <w:szCs w:val="28"/>
        </w:rPr>
        <w:t>iểm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74"/>
        <w:gridCol w:w="1276"/>
        <w:gridCol w:w="1700"/>
      </w:tblGrid>
      <w:tr w:rsidR="00AD1C38" w:rsidRPr="0054713C" w14:paraId="371B7FA3" w14:textId="77777777" w:rsidTr="001A0EFC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14:paraId="1F83BDDA" w14:textId="77777777" w:rsidR="00AD1C38" w:rsidRPr="0054713C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TT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C172A4A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Thành phần hao phí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BE2768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Đơn vị tính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8F6B1A" w14:textId="77777777" w:rsidR="00961EEE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Trị số </w:t>
            </w:r>
          </w:p>
          <w:p w14:paraId="7CFAA867" w14:textId="5B05EE2F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định mức hao phí</w:t>
            </w:r>
          </w:p>
        </w:tc>
      </w:tr>
      <w:tr w:rsidR="00AD1C38" w:rsidRPr="0054713C" w14:paraId="0AB41CEF" w14:textId="77777777" w:rsidTr="001A0EFC">
        <w:trPr>
          <w:trHeight w:val="107"/>
        </w:trPr>
        <w:tc>
          <w:tcPr>
            <w:tcW w:w="817" w:type="dxa"/>
            <w:shd w:val="clear" w:color="auto" w:fill="auto"/>
            <w:vAlign w:val="center"/>
          </w:tcPr>
          <w:p w14:paraId="34FC72BF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3CADDC1" w14:textId="77777777" w:rsidR="00AD1C38" w:rsidRPr="0054713C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Nhân công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A232F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2149566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AD1C38" w:rsidRPr="0054713C" w14:paraId="630914A8" w14:textId="77777777" w:rsidTr="001A0EFC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14:paraId="3AC6BD1D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7551D587" w14:textId="77777777" w:rsidR="00AD1C38" w:rsidRPr="0054713C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Lao động trực tiếp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98DA2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53B67C7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AD1C38" w:rsidRPr="0054713C" w14:paraId="3FB0B792" w14:textId="77777777" w:rsidTr="001A0EFC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14:paraId="6E6A694A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3562A2E" w14:textId="77777777" w:rsidR="00AD1C38" w:rsidRPr="00632279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iCs/>
                <w:sz w:val="28"/>
                <w:szCs w:val="28"/>
              </w:rPr>
            </w:pPr>
            <w:r w:rsidRPr="00632279">
              <w:rPr>
                <w:rFonts w:ascii="Times New Roman" w:hAnsi="Times New Roman"/>
                <w:iCs/>
                <w:sz w:val="28"/>
                <w:szCs w:val="28"/>
              </w:rPr>
              <w:t>Viên chức hạng III và tương đương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CE893" w14:textId="77777777" w:rsidR="00AD1C38" w:rsidRPr="00632279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32279">
              <w:rPr>
                <w:rFonts w:ascii="Times New Roman" w:hAnsi="Times New Roman"/>
                <w:iCs/>
                <w:sz w:val="28"/>
                <w:szCs w:val="28"/>
              </w:rPr>
              <w:t>Công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D931C47" w14:textId="77777777" w:rsidR="00AD1C38" w:rsidRPr="00632279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32279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AD1C38" w:rsidRPr="0054713C" w14:paraId="1F856BF3" w14:textId="77777777" w:rsidTr="001A0EFC">
        <w:tc>
          <w:tcPr>
            <w:tcW w:w="817" w:type="dxa"/>
            <w:shd w:val="clear" w:color="auto" w:fill="auto"/>
            <w:vAlign w:val="center"/>
          </w:tcPr>
          <w:p w14:paraId="797F258A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DD0269B" w14:textId="77777777" w:rsidR="00AD1C38" w:rsidRPr="0054713C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iCs/>
                <w:sz w:val="28"/>
                <w:szCs w:val="28"/>
              </w:rPr>
              <w:t>Viên chức hạng IV và tương đương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5CB5E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iCs/>
                <w:sz w:val="28"/>
                <w:szCs w:val="28"/>
              </w:rPr>
              <w:t>Công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D37C4CB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D1C38" w:rsidRPr="0054713C" w14:paraId="52781BE6" w14:textId="77777777" w:rsidTr="001A0EFC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14:paraId="5C8B18B3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5F3F798C" w14:textId="77777777" w:rsidR="00AD1C38" w:rsidRPr="000D0315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031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Lao động gián tiếp (tương đương 15%)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6C6A1" w14:textId="77777777" w:rsidR="00AD1C38" w:rsidRPr="000D0315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031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Công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9ECF00" w14:textId="77777777" w:rsidR="00AD1C38" w:rsidRPr="000D0315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D031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1,2</w:t>
            </w:r>
          </w:p>
        </w:tc>
      </w:tr>
      <w:tr w:rsidR="00AD1C38" w:rsidRPr="0054713C" w14:paraId="095A443F" w14:textId="77777777" w:rsidTr="001A0EFC">
        <w:tc>
          <w:tcPr>
            <w:tcW w:w="817" w:type="dxa"/>
            <w:shd w:val="clear" w:color="auto" w:fill="auto"/>
            <w:vAlign w:val="center"/>
          </w:tcPr>
          <w:p w14:paraId="64D32BC8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44380B5" w14:textId="77777777" w:rsidR="00AD1C38" w:rsidRPr="0054713C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sz w:val="28"/>
                <w:szCs w:val="28"/>
              </w:rPr>
              <w:t>Máy móc, thiết bị sử dụng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AD6C8D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42A6465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D1C38" w:rsidRPr="0054713C" w14:paraId="3C098641" w14:textId="77777777" w:rsidTr="001A0EFC">
        <w:tc>
          <w:tcPr>
            <w:tcW w:w="817" w:type="dxa"/>
            <w:shd w:val="clear" w:color="auto" w:fill="auto"/>
          </w:tcPr>
          <w:p w14:paraId="66F8D849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8E5995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Máy đo tỷ trọng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FAD01" w14:textId="77777777" w:rsidR="00AD1C38" w:rsidRPr="0054713C" w:rsidRDefault="00AD1C38" w:rsidP="001A0EFC">
            <w:pPr>
              <w:widowControl w:val="0"/>
              <w:spacing w:before="60" w:after="60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</w:rPr>
              <w:t>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CD36" w14:textId="77777777" w:rsidR="00AD1C38" w:rsidRPr="00424A82" w:rsidRDefault="00AD1C38" w:rsidP="001A0EF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Pr="00424A82">
              <w:rPr>
                <w:rFonts w:ascii="Times New Roman" w:hAnsi="Times New Roman"/>
                <w:color w:val="000000"/>
                <w:sz w:val="28"/>
                <w:szCs w:val="28"/>
              </w:rPr>
              <w:t>00150</w:t>
            </w:r>
          </w:p>
        </w:tc>
      </w:tr>
      <w:tr w:rsidR="00AD1C38" w:rsidRPr="0054713C" w14:paraId="663EF438" w14:textId="77777777" w:rsidTr="001A0EFC">
        <w:tc>
          <w:tcPr>
            <w:tcW w:w="817" w:type="dxa"/>
            <w:shd w:val="clear" w:color="auto" w:fill="auto"/>
          </w:tcPr>
          <w:p w14:paraId="54704C58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2DB8E9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Thùng bảo quản mẫu máu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BC6E5" w14:textId="77777777" w:rsidR="00AD1C38" w:rsidRPr="0054713C" w:rsidRDefault="00AD1C38" w:rsidP="001A0EFC">
            <w:pPr>
              <w:widowControl w:val="0"/>
              <w:spacing w:before="60" w:after="60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</w:rPr>
              <w:t>Ca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0999" w14:textId="77777777" w:rsidR="00AD1C38" w:rsidRPr="00424A82" w:rsidRDefault="00AD1C38" w:rsidP="001A0EFC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Pr="00424A82">
              <w:rPr>
                <w:rFonts w:ascii="Times New Roman" w:hAnsi="Times New Roman"/>
                <w:color w:val="000000"/>
                <w:sz w:val="28"/>
                <w:szCs w:val="28"/>
              </w:rPr>
              <w:t>00050</w:t>
            </w:r>
          </w:p>
        </w:tc>
      </w:tr>
      <w:tr w:rsidR="00AD1C38" w:rsidRPr="0054713C" w14:paraId="573B5A35" w14:textId="77777777" w:rsidTr="001A0EFC">
        <w:tc>
          <w:tcPr>
            <w:tcW w:w="817" w:type="dxa"/>
            <w:shd w:val="clear" w:color="auto" w:fill="auto"/>
          </w:tcPr>
          <w:p w14:paraId="182BE6AE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73D6EFC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Máy đo huyết áp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7A837" w14:textId="77777777" w:rsidR="00AD1C38" w:rsidRPr="0054713C" w:rsidRDefault="00AD1C38" w:rsidP="001A0EFC">
            <w:pPr>
              <w:widowControl w:val="0"/>
              <w:spacing w:before="60" w:after="60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</w:rPr>
              <w:t>Ca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2AAE" w14:textId="77777777" w:rsidR="00AD1C38" w:rsidRPr="00424A82" w:rsidRDefault="00AD1C38" w:rsidP="001A0EFC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Pr="00424A82">
              <w:rPr>
                <w:rFonts w:ascii="Times New Roman" w:hAnsi="Times New Roman"/>
                <w:color w:val="000000"/>
                <w:sz w:val="28"/>
                <w:szCs w:val="28"/>
              </w:rPr>
              <w:t>00025</w:t>
            </w:r>
          </w:p>
        </w:tc>
      </w:tr>
      <w:tr w:rsidR="00AD1C38" w:rsidRPr="0054713C" w14:paraId="4A445164" w14:textId="77777777" w:rsidTr="001A0EFC">
        <w:tc>
          <w:tcPr>
            <w:tcW w:w="817" w:type="dxa"/>
            <w:shd w:val="clear" w:color="auto" w:fill="auto"/>
          </w:tcPr>
          <w:p w14:paraId="1B008CFB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F2D37F8" w14:textId="77777777" w:rsidR="00AD1C38" w:rsidRPr="0054713C" w:rsidRDefault="00AD1C38" w:rsidP="001A0EFC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Tủ lạnh bảo quản mẫu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C92D8B" w14:textId="77777777" w:rsidR="00AD1C38" w:rsidRPr="0054713C" w:rsidRDefault="00AD1C38" w:rsidP="001A0EFC">
            <w:pPr>
              <w:widowControl w:val="0"/>
              <w:spacing w:before="60" w:after="60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</w:rPr>
              <w:t>Ca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D822" w14:textId="77777777" w:rsidR="00AD1C38" w:rsidRPr="00424A82" w:rsidRDefault="00AD1C38" w:rsidP="001A0EFC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Pr="00424A82">
              <w:rPr>
                <w:rFonts w:ascii="Times New Roman" w:hAnsi="Times New Roman"/>
                <w:color w:val="000000"/>
                <w:sz w:val="28"/>
                <w:szCs w:val="28"/>
              </w:rPr>
              <w:t>00080</w:t>
            </w:r>
          </w:p>
        </w:tc>
      </w:tr>
      <w:tr w:rsidR="00AD1C38" w:rsidRPr="0054713C" w14:paraId="5EC3BE56" w14:textId="77777777" w:rsidTr="001A0EFC">
        <w:tc>
          <w:tcPr>
            <w:tcW w:w="817" w:type="dxa"/>
            <w:shd w:val="clear" w:color="auto" w:fill="auto"/>
          </w:tcPr>
          <w:p w14:paraId="39F33648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276308A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Tivi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0E371" w14:textId="77777777" w:rsidR="00AD1C38" w:rsidRPr="0054713C" w:rsidRDefault="00AD1C38" w:rsidP="001A0EFC">
            <w:pPr>
              <w:widowControl w:val="0"/>
              <w:spacing w:before="60" w:after="60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</w:rPr>
              <w:t>Ca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4091" w14:textId="77777777" w:rsidR="00AD1C38" w:rsidRPr="00424A82" w:rsidRDefault="00AD1C38" w:rsidP="001A0EFC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Pr="00424A82">
              <w:rPr>
                <w:rFonts w:ascii="Times New Roman" w:hAnsi="Times New Roman"/>
                <w:color w:val="000000"/>
                <w:sz w:val="28"/>
                <w:szCs w:val="28"/>
              </w:rPr>
              <w:t>00080</w:t>
            </w:r>
          </w:p>
        </w:tc>
      </w:tr>
      <w:tr w:rsidR="00AD1C38" w:rsidRPr="0054713C" w14:paraId="283346E7" w14:textId="77777777" w:rsidTr="001A0EFC">
        <w:tc>
          <w:tcPr>
            <w:tcW w:w="817" w:type="dxa"/>
            <w:shd w:val="clear" w:color="auto" w:fill="auto"/>
            <w:vAlign w:val="center"/>
          </w:tcPr>
          <w:p w14:paraId="1669C3E9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28D6CE0" w14:textId="77777777" w:rsidR="00AD1C38" w:rsidRPr="0054713C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Vật liệu sử dụng lấy mẫu nước tiểu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96C629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13CE53D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D1C38" w:rsidRPr="0054713C" w14:paraId="54AFD74F" w14:textId="77777777" w:rsidTr="001A0EFC">
        <w:tc>
          <w:tcPr>
            <w:tcW w:w="817" w:type="dxa"/>
            <w:shd w:val="clear" w:color="auto" w:fill="auto"/>
          </w:tcPr>
          <w:p w14:paraId="5233DB6B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A7566FF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 kít lấy mẫu nước tiểu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D1748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C730C69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09</w:t>
            </w:r>
          </w:p>
        </w:tc>
      </w:tr>
      <w:tr w:rsidR="00AD1C38" w:rsidRPr="0054713C" w14:paraId="2F4D6A80" w14:textId="77777777" w:rsidTr="001A0EFC">
        <w:tc>
          <w:tcPr>
            <w:tcW w:w="817" w:type="dxa"/>
            <w:shd w:val="clear" w:color="auto" w:fill="auto"/>
          </w:tcPr>
          <w:p w14:paraId="78E3D041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6B956A8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Cốc đựng mẫu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E4D6A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Cốc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42CA1F1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12</w:t>
            </w:r>
          </w:p>
        </w:tc>
      </w:tr>
      <w:tr w:rsidR="00AD1C38" w:rsidRPr="0054713C" w14:paraId="34C7A5EF" w14:textId="77777777" w:rsidTr="001A0EFC">
        <w:tc>
          <w:tcPr>
            <w:tcW w:w="817" w:type="dxa"/>
            <w:shd w:val="clear" w:color="auto" w:fill="auto"/>
          </w:tcPr>
          <w:p w14:paraId="47FB8312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6E029D3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Niêm phong mẫu thiếu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146CA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BF583A2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06</w:t>
            </w:r>
          </w:p>
        </w:tc>
      </w:tr>
      <w:tr w:rsidR="00AD1C38" w:rsidRPr="0054713C" w14:paraId="29C90F0B" w14:textId="77777777" w:rsidTr="001A0EFC">
        <w:tc>
          <w:tcPr>
            <w:tcW w:w="817" w:type="dxa"/>
            <w:shd w:val="clear" w:color="auto" w:fill="auto"/>
          </w:tcPr>
          <w:p w14:paraId="6A35919F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4206BC3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Biên bản lấy mẫu kiểm tra doping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2DA01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6021AC0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18</w:t>
            </w:r>
          </w:p>
        </w:tc>
      </w:tr>
      <w:tr w:rsidR="00AD1C38" w:rsidRPr="0054713C" w14:paraId="63793EFA" w14:textId="77777777" w:rsidTr="001A0EFC">
        <w:tc>
          <w:tcPr>
            <w:tcW w:w="817" w:type="dxa"/>
            <w:shd w:val="clear" w:color="auto" w:fill="auto"/>
          </w:tcPr>
          <w:p w14:paraId="2152E3ED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3FEC727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Biên bản vận chuyển mẫu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AE4A7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892D16D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06</w:t>
            </w:r>
          </w:p>
        </w:tc>
      </w:tr>
      <w:tr w:rsidR="00AD1C38" w:rsidRPr="0054713C" w14:paraId="09A40491" w14:textId="77777777" w:rsidTr="001A0EFC">
        <w:tc>
          <w:tcPr>
            <w:tcW w:w="817" w:type="dxa"/>
            <w:shd w:val="clear" w:color="auto" w:fill="auto"/>
          </w:tcPr>
          <w:p w14:paraId="3D71EABE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6474068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Phiếu báo cáo bổ sung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EB744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6496B3E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06</w:t>
            </w:r>
          </w:p>
        </w:tc>
      </w:tr>
      <w:tr w:rsidR="00AD1C38" w:rsidRPr="0054713C" w14:paraId="178BF680" w14:textId="77777777" w:rsidTr="001A0EFC">
        <w:tc>
          <w:tcPr>
            <w:tcW w:w="817" w:type="dxa"/>
            <w:shd w:val="clear" w:color="auto" w:fill="auto"/>
          </w:tcPr>
          <w:p w14:paraId="744FD663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5E07825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Biên bản không thực hiện được nhiệm vụ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DF7BB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C5CE66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6</w:t>
            </w:r>
          </w:p>
        </w:tc>
      </w:tr>
      <w:tr w:rsidR="00AD1C38" w:rsidRPr="0054713C" w14:paraId="26DD99E5" w14:textId="77777777" w:rsidTr="001A0EFC">
        <w:tc>
          <w:tcPr>
            <w:tcW w:w="817" w:type="dxa"/>
            <w:shd w:val="clear" w:color="auto" w:fill="auto"/>
          </w:tcPr>
          <w:p w14:paraId="6F7C3F00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C89CD2D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Báo cáo của nhân viên lấy mẫu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0F9A9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C698B7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02</w:t>
            </w:r>
          </w:p>
        </w:tc>
      </w:tr>
      <w:tr w:rsidR="00AD1C38" w:rsidRPr="0054713C" w14:paraId="41EA4C7D" w14:textId="77777777" w:rsidTr="001A0EFC">
        <w:tc>
          <w:tcPr>
            <w:tcW w:w="817" w:type="dxa"/>
            <w:shd w:val="clear" w:color="auto" w:fill="auto"/>
          </w:tcPr>
          <w:p w14:paraId="1E65B1DF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E657D05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Phiếu báo cáo bổ sung ABP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A0DD2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3710570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6</w:t>
            </w:r>
          </w:p>
        </w:tc>
      </w:tr>
      <w:tr w:rsidR="00AD1C38" w:rsidRPr="0054713C" w14:paraId="04E3E2BC" w14:textId="77777777" w:rsidTr="001A0EFC">
        <w:tc>
          <w:tcPr>
            <w:tcW w:w="817" w:type="dxa"/>
            <w:shd w:val="clear" w:color="auto" w:fill="auto"/>
          </w:tcPr>
          <w:p w14:paraId="54853718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62D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59F6BD6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Cặp trình ký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F8BB99" w14:textId="77777777" w:rsidR="00AD1C38" w:rsidRPr="0054713C" w:rsidRDefault="00AD1C38" w:rsidP="001A0EF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441A1AB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6</w:t>
            </w:r>
          </w:p>
        </w:tc>
      </w:tr>
      <w:tr w:rsidR="00AD1C38" w:rsidRPr="0054713C" w14:paraId="431DAE02" w14:textId="77777777" w:rsidTr="001A0EFC">
        <w:tc>
          <w:tcPr>
            <w:tcW w:w="817" w:type="dxa"/>
            <w:shd w:val="clear" w:color="auto" w:fill="auto"/>
          </w:tcPr>
          <w:p w14:paraId="357DEFF5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62D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B6B638B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Hộp giấy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6A7A9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Hộp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2EAC1E8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02</w:t>
            </w:r>
          </w:p>
        </w:tc>
      </w:tr>
      <w:tr w:rsidR="00AD1C38" w:rsidRPr="0054713C" w14:paraId="65773813" w14:textId="77777777" w:rsidTr="001A0EFC">
        <w:tc>
          <w:tcPr>
            <w:tcW w:w="817" w:type="dxa"/>
            <w:shd w:val="clear" w:color="auto" w:fill="auto"/>
          </w:tcPr>
          <w:p w14:paraId="64A95C90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62D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050F859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Kéo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447B9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550526F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02</w:t>
            </w:r>
          </w:p>
        </w:tc>
      </w:tr>
      <w:tr w:rsidR="00AD1C38" w:rsidRPr="0054713C" w14:paraId="13C19F7B" w14:textId="77777777" w:rsidTr="001A0EFC">
        <w:tc>
          <w:tcPr>
            <w:tcW w:w="817" w:type="dxa"/>
            <w:shd w:val="clear" w:color="auto" w:fill="auto"/>
          </w:tcPr>
          <w:p w14:paraId="29AF233F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62D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EE7E268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Thước kẻ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5844C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011539D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03</w:t>
            </w:r>
          </w:p>
        </w:tc>
      </w:tr>
      <w:tr w:rsidR="00AD1C38" w:rsidRPr="0054713C" w14:paraId="17639310" w14:textId="77777777" w:rsidTr="001A0EFC">
        <w:tc>
          <w:tcPr>
            <w:tcW w:w="817" w:type="dxa"/>
            <w:shd w:val="clear" w:color="auto" w:fill="auto"/>
          </w:tcPr>
          <w:p w14:paraId="060FE550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764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ADCE74F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Pin tiểu lắp máy tỷ trọng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A292D8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Đôi/máy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2E85DCF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3</w:t>
            </w:r>
          </w:p>
        </w:tc>
      </w:tr>
      <w:tr w:rsidR="00AD1C38" w:rsidRPr="0054713C" w14:paraId="44F8B076" w14:textId="77777777" w:rsidTr="001A0EFC">
        <w:tc>
          <w:tcPr>
            <w:tcW w:w="817" w:type="dxa"/>
            <w:shd w:val="clear" w:color="auto" w:fill="auto"/>
          </w:tcPr>
          <w:p w14:paraId="620D7D84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764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A950D57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Găng tay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2D9B06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Đôi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7A0F58C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6</w:t>
            </w:r>
          </w:p>
        </w:tc>
      </w:tr>
      <w:tr w:rsidR="00AD1C38" w:rsidRPr="0054713C" w14:paraId="399CE881" w14:textId="77777777" w:rsidTr="001A0EFC">
        <w:tc>
          <w:tcPr>
            <w:tcW w:w="817" w:type="dxa"/>
            <w:shd w:val="clear" w:color="auto" w:fill="auto"/>
          </w:tcPr>
          <w:p w14:paraId="13967CF9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764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F45060C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Túi nilon đựng rác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5A691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D3E8F6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4</w:t>
            </w:r>
          </w:p>
        </w:tc>
      </w:tr>
      <w:tr w:rsidR="00AD1C38" w:rsidRPr="0054713C" w14:paraId="2DA022AC" w14:textId="77777777" w:rsidTr="001A0EFC">
        <w:tc>
          <w:tcPr>
            <w:tcW w:w="817" w:type="dxa"/>
            <w:shd w:val="clear" w:color="auto" w:fill="auto"/>
          </w:tcPr>
          <w:p w14:paraId="53906D1D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764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6B6D09E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Thùng đựng rác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E2A7F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610F99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2</w:t>
            </w:r>
          </w:p>
        </w:tc>
      </w:tr>
      <w:tr w:rsidR="00AD1C38" w:rsidRPr="0054713C" w14:paraId="406081A6" w14:textId="77777777" w:rsidTr="001A0EFC">
        <w:tc>
          <w:tcPr>
            <w:tcW w:w="817" w:type="dxa"/>
            <w:shd w:val="clear" w:color="auto" w:fill="auto"/>
          </w:tcPr>
          <w:p w14:paraId="735EDBE6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764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9270855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Pipet (ống hút mẫu)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776F70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FAC4E6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12</w:t>
            </w:r>
          </w:p>
        </w:tc>
      </w:tr>
      <w:tr w:rsidR="00AD1C38" w:rsidRPr="0054713C" w14:paraId="045A8E31" w14:textId="77777777" w:rsidTr="001A0EFC">
        <w:tc>
          <w:tcPr>
            <w:tcW w:w="817" w:type="dxa"/>
            <w:shd w:val="clear" w:color="auto" w:fill="auto"/>
          </w:tcPr>
          <w:p w14:paraId="515A8BD4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764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9B32BA5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Giấy vệ sinh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9E1470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Cuộn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082C8B5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02</w:t>
            </w:r>
          </w:p>
        </w:tc>
      </w:tr>
      <w:tr w:rsidR="00AD1C38" w:rsidRPr="0054713C" w14:paraId="21C97DF5" w14:textId="77777777" w:rsidTr="001A0EFC">
        <w:tc>
          <w:tcPr>
            <w:tcW w:w="817" w:type="dxa"/>
            <w:shd w:val="clear" w:color="auto" w:fill="auto"/>
          </w:tcPr>
          <w:p w14:paraId="210D9763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764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175838A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Xà phòng rửa tay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3FF0E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Chai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F9C7F39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01</w:t>
            </w:r>
          </w:p>
        </w:tc>
      </w:tr>
      <w:tr w:rsidR="00AD1C38" w:rsidRPr="0054713C" w14:paraId="1E7FCD98" w14:textId="77777777" w:rsidTr="001A0EFC">
        <w:tc>
          <w:tcPr>
            <w:tcW w:w="817" w:type="dxa"/>
            <w:shd w:val="clear" w:color="auto" w:fill="auto"/>
          </w:tcPr>
          <w:p w14:paraId="49F1E816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764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06163CA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Nước uống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E2762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Chai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2799CC3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36</w:t>
            </w:r>
          </w:p>
        </w:tc>
      </w:tr>
      <w:tr w:rsidR="00AD1C38" w:rsidRPr="0054713C" w14:paraId="796C2657" w14:textId="77777777" w:rsidTr="001A0EFC">
        <w:tc>
          <w:tcPr>
            <w:tcW w:w="817" w:type="dxa"/>
            <w:shd w:val="clear" w:color="auto" w:fill="auto"/>
            <w:vAlign w:val="center"/>
          </w:tcPr>
          <w:p w14:paraId="27FEF126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A7609BB" w14:textId="77777777" w:rsidR="00AD1C38" w:rsidRPr="0054713C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Vật liệu sử dụng lấy mẫu máu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03D5A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01E6743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  <w:tr w:rsidR="00AD1C38" w:rsidRPr="0054713C" w14:paraId="31A2EAC9" w14:textId="77777777" w:rsidTr="001A0EFC">
        <w:tc>
          <w:tcPr>
            <w:tcW w:w="817" w:type="dxa"/>
            <w:shd w:val="clear" w:color="auto" w:fill="auto"/>
          </w:tcPr>
          <w:p w14:paraId="4507CFDE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7BE3FA7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 kít niêm phong và vận chuyển mẫu máu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9CD8DD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4385F0A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08</w:t>
            </w:r>
          </w:p>
        </w:tc>
      </w:tr>
      <w:tr w:rsidR="00AD1C38" w:rsidRPr="0054713C" w14:paraId="0FD686E5" w14:textId="77777777" w:rsidTr="001A0EFC">
        <w:tc>
          <w:tcPr>
            <w:tcW w:w="817" w:type="dxa"/>
            <w:shd w:val="clear" w:color="auto" w:fill="auto"/>
          </w:tcPr>
          <w:p w14:paraId="5215E714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D4EBDBD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 kim, ống đựng mẫu máu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D1BC79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9384C5E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08</w:t>
            </w:r>
          </w:p>
        </w:tc>
      </w:tr>
      <w:tr w:rsidR="00AD1C38" w:rsidRPr="0054713C" w14:paraId="3D959497" w14:textId="77777777" w:rsidTr="001A0EFC">
        <w:tc>
          <w:tcPr>
            <w:tcW w:w="817" w:type="dxa"/>
            <w:shd w:val="clear" w:color="auto" w:fill="auto"/>
          </w:tcPr>
          <w:p w14:paraId="3401C361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2B11EF4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Thùng đựng rác thải y tế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FD51C1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4362E28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02</w:t>
            </w:r>
          </w:p>
        </w:tc>
      </w:tr>
      <w:tr w:rsidR="00AD1C38" w:rsidRPr="0054713C" w14:paraId="121B1810" w14:textId="77777777" w:rsidTr="001A0EFC">
        <w:tc>
          <w:tcPr>
            <w:tcW w:w="817" w:type="dxa"/>
            <w:shd w:val="clear" w:color="auto" w:fill="auto"/>
          </w:tcPr>
          <w:p w14:paraId="2E723973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F12CD63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Bông, băng, cồn, gạc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E3C49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Bộ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3B96F6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8</w:t>
            </w:r>
          </w:p>
        </w:tc>
      </w:tr>
      <w:tr w:rsidR="00AD1C38" w:rsidRPr="0054713C" w14:paraId="37417877" w14:textId="77777777" w:rsidTr="001A0EFC">
        <w:tc>
          <w:tcPr>
            <w:tcW w:w="817" w:type="dxa"/>
            <w:shd w:val="clear" w:color="auto" w:fill="auto"/>
          </w:tcPr>
          <w:p w14:paraId="3476D63C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E058D05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Khay inox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FCEC2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ABCF6F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02</w:t>
            </w:r>
          </w:p>
        </w:tc>
      </w:tr>
      <w:tr w:rsidR="00AD1C38" w:rsidRPr="0054713C" w14:paraId="7B435B6F" w14:textId="77777777" w:rsidTr="001A0EFC">
        <w:tc>
          <w:tcPr>
            <w:tcW w:w="817" w:type="dxa"/>
            <w:shd w:val="clear" w:color="auto" w:fill="auto"/>
          </w:tcPr>
          <w:p w14:paraId="65B74E57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44539AB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Giá đựng mẫu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23BB3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C790F0D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02</w:t>
            </w:r>
          </w:p>
        </w:tc>
      </w:tr>
      <w:tr w:rsidR="00AD1C38" w:rsidRPr="0054713C" w14:paraId="5FB1EE15" w14:textId="77777777" w:rsidTr="001A0EFC">
        <w:tc>
          <w:tcPr>
            <w:tcW w:w="817" w:type="dxa"/>
            <w:shd w:val="clear" w:color="auto" w:fill="auto"/>
          </w:tcPr>
          <w:p w14:paraId="621798F3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E538436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Gối kê tay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3CE9B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19D29F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02</w:t>
            </w:r>
          </w:p>
        </w:tc>
      </w:tr>
      <w:tr w:rsidR="00AD1C38" w:rsidRPr="0054713C" w14:paraId="20E41576" w14:textId="77777777" w:rsidTr="001A0EFC">
        <w:tc>
          <w:tcPr>
            <w:tcW w:w="817" w:type="dxa"/>
            <w:shd w:val="clear" w:color="auto" w:fill="auto"/>
          </w:tcPr>
          <w:p w14:paraId="4807910B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5541EAC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Dây garo lấy máu tĩnh mạch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997DB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1B39190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02</w:t>
            </w:r>
          </w:p>
        </w:tc>
      </w:tr>
      <w:tr w:rsidR="00AD1C38" w:rsidRPr="0054713C" w14:paraId="319FDF39" w14:textId="77777777" w:rsidTr="001A0EFC">
        <w:trPr>
          <w:trHeight w:val="749"/>
        </w:trPr>
        <w:tc>
          <w:tcPr>
            <w:tcW w:w="817" w:type="dxa"/>
            <w:shd w:val="clear" w:color="auto" w:fill="auto"/>
          </w:tcPr>
          <w:p w14:paraId="691802AB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92B39CE" w14:textId="77777777" w:rsidR="00AD1C38" w:rsidRPr="0054713C" w:rsidRDefault="00AD1C38" w:rsidP="001A0EF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Thiết bị theo dõi nhiệt độ cho mẫu máu khi vận chuyển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56BF3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Chiếc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A1B3A7E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02</w:t>
            </w:r>
          </w:p>
        </w:tc>
      </w:tr>
      <w:tr w:rsidR="00AD1C38" w:rsidRPr="0054713C" w14:paraId="3CE4E63D" w14:textId="77777777" w:rsidTr="001A0EFC">
        <w:trPr>
          <w:trHeight w:val="675"/>
        </w:trPr>
        <w:tc>
          <w:tcPr>
            <w:tcW w:w="817" w:type="dxa"/>
            <w:shd w:val="clear" w:color="auto" w:fill="auto"/>
          </w:tcPr>
          <w:p w14:paraId="5D435350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AE01A72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Gel lạnh bảo quản mẫu và vận chuyển mẫu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38752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Túi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F4B0AAA" w14:textId="77777777" w:rsidR="00AD1C38" w:rsidRPr="0054713C" w:rsidRDefault="00AD1C38" w:rsidP="001A0EFC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20</w:t>
            </w:r>
          </w:p>
        </w:tc>
      </w:tr>
    </w:tbl>
    <w:p w14:paraId="346191C5" w14:textId="77777777" w:rsidR="00AD1C38" w:rsidRDefault="00AD1C38" w:rsidP="00AD1C3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</w:pPr>
    </w:p>
    <w:p w14:paraId="1E2203B7" w14:textId="77777777" w:rsidR="00AD1C38" w:rsidRDefault="00AD1C38" w:rsidP="00AD1C3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</w:pPr>
    </w:p>
    <w:p w14:paraId="19F55275" w14:textId="77777777" w:rsidR="00AD1C38" w:rsidRDefault="00AD1C38" w:rsidP="00AD1C3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</w:pPr>
    </w:p>
    <w:p w14:paraId="73691736" w14:textId="2FFD7FA3" w:rsidR="00AD1C38" w:rsidRDefault="00AD1C38" w:rsidP="00AD1C38">
      <w:pPr>
        <w:tabs>
          <w:tab w:val="left" w:pos="709"/>
        </w:tabs>
        <w:spacing w:line="288" w:lineRule="auto"/>
        <w:ind w:leftChars="0" w:left="0" w:firstLineChars="0" w:firstLine="709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2B165CDE" w14:textId="1DA6B136" w:rsidR="00961EEE" w:rsidRDefault="00961EEE" w:rsidP="00AD1C38">
      <w:pPr>
        <w:tabs>
          <w:tab w:val="left" w:pos="709"/>
        </w:tabs>
        <w:spacing w:line="288" w:lineRule="auto"/>
        <w:ind w:leftChars="0" w:left="0" w:firstLineChars="0" w:firstLine="709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1EE92668" w14:textId="37D507F4" w:rsidR="00961EEE" w:rsidRDefault="00961EEE" w:rsidP="00AD1C38">
      <w:pPr>
        <w:tabs>
          <w:tab w:val="left" w:pos="709"/>
        </w:tabs>
        <w:spacing w:line="288" w:lineRule="auto"/>
        <w:ind w:leftChars="0" w:left="0" w:firstLineChars="0" w:firstLine="709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029EE12E" w14:textId="57BB3DD2" w:rsidR="00961EEE" w:rsidRDefault="00961EEE" w:rsidP="00AD1C38">
      <w:pPr>
        <w:tabs>
          <w:tab w:val="left" w:pos="709"/>
        </w:tabs>
        <w:spacing w:line="288" w:lineRule="auto"/>
        <w:ind w:leftChars="0" w:left="0" w:firstLineChars="0" w:firstLine="709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453F95F4" w14:textId="5764D55B" w:rsidR="00961EEE" w:rsidRDefault="00961EEE" w:rsidP="00AD1C38">
      <w:pPr>
        <w:tabs>
          <w:tab w:val="left" w:pos="709"/>
        </w:tabs>
        <w:spacing w:line="288" w:lineRule="auto"/>
        <w:ind w:leftChars="0" w:left="0" w:firstLineChars="0" w:firstLine="709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5259D98D" w14:textId="77777777" w:rsidR="00961EEE" w:rsidRDefault="00961EEE" w:rsidP="00AD1C38">
      <w:pPr>
        <w:tabs>
          <w:tab w:val="left" w:pos="709"/>
        </w:tabs>
        <w:spacing w:line="288" w:lineRule="auto"/>
        <w:ind w:leftChars="0" w:left="0" w:firstLineChars="0" w:firstLine="709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21AC621D" w14:textId="77777777" w:rsidR="00AD1C38" w:rsidRDefault="00AD1C38" w:rsidP="00AD1C38">
      <w:pPr>
        <w:tabs>
          <w:tab w:val="left" w:pos="709"/>
        </w:tabs>
        <w:spacing w:line="288" w:lineRule="auto"/>
        <w:ind w:leftChars="0" w:left="0" w:firstLineChars="0" w:firstLine="709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6D3CB0CC" w14:textId="77777777" w:rsidR="00AD1C38" w:rsidRDefault="00AD1C38" w:rsidP="00AD1C38">
      <w:pPr>
        <w:tabs>
          <w:tab w:val="left" w:pos="709"/>
        </w:tabs>
        <w:spacing w:line="288" w:lineRule="auto"/>
        <w:ind w:leftChars="0" w:left="0" w:firstLineChars="0" w:firstLine="709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4C578023" w14:textId="77777777" w:rsidR="00AD1C38" w:rsidRPr="00D91E07" w:rsidRDefault="00AD1C38" w:rsidP="00AD1C38">
      <w:pPr>
        <w:tabs>
          <w:tab w:val="left" w:pos="709"/>
        </w:tabs>
        <w:spacing w:line="288" w:lineRule="auto"/>
        <w:ind w:leftChars="0" w:left="0" w:firstLineChars="0" w:firstLine="709"/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</w:pPr>
      <w:r w:rsidRPr="00373BF1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lastRenderedPageBreak/>
        <w:t xml:space="preserve">II 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. Xét nghiệm doping</w:t>
      </w:r>
    </w:p>
    <w:p w14:paraId="53DBACA2" w14:textId="77777777" w:rsidR="00AD1C38" w:rsidRPr="00146EB7" w:rsidRDefault="00AD1C38" w:rsidP="00AD1C38">
      <w:pPr>
        <w:tabs>
          <w:tab w:val="left" w:pos="709"/>
          <w:tab w:val="center" w:pos="7020"/>
        </w:tabs>
        <w:spacing w:line="288" w:lineRule="auto"/>
        <w:ind w:leftChars="0" w:left="3" w:hanging="3"/>
        <w:jc w:val="both"/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ab/>
      </w:r>
      <w:r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ab/>
        <w:t xml:space="preserve">1. </w:t>
      </w:r>
      <w:r w:rsidRPr="00146EB7"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>M</w:t>
      </w:r>
      <w:r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>ô tả nội dung công việc: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2"/>
        <w:gridCol w:w="4120"/>
        <w:gridCol w:w="4120"/>
      </w:tblGrid>
      <w:tr w:rsidR="00AD1C38" w:rsidRPr="0054713C" w14:paraId="0A1E7386" w14:textId="77777777" w:rsidTr="001A0EFC">
        <w:trPr>
          <w:trHeight w:val="64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AAE9A" w14:textId="77777777" w:rsidR="00AD1C38" w:rsidRPr="0054713C" w:rsidRDefault="00AD1C38" w:rsidP="001A0EFC">
            <w:pPr>
              <w:spacing w:line="360" w:lineRule="auto"/>
              <w:ind w:leftChars="0" w:left="3" w:hanging="3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90510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color w:val="000000" w:themeColor="text1"/>
                <w:spacing w:val="-6"/>
                <w:sz w:val="28"/>
                <w:szCs w:val="28"/>
              </w:rPr>
              <w:t>Nội dung công việc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41CB7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Người thực hiện</w:t>
            </w:r>
          </w:p>
        </w:tc>
      </w:tr>
      <w:tr w:rsidR="00AD1C38" w:rsidRPr="0054713C" w14:paraId="307C178C" w14:textId="77777777" w:rsidTr="001A0EFC">
        <w:trPr>
          <w:trHeight w:val="2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8364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7783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 hệ với phòng xét nghiệm sẽ thực hiện việc phân tích mẫu để kiểm tra doping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8A73" w14:textId="77777777" w:rsidR="00AD1C38" w:rsidRPr="0054713C" w:rsidRDefault="00AD1C38" w:rsidP="001A0EFC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Viên chức hạng III và tương đương</w:t>
            </w:r>
          </w:p>
        </w:tc>
      </w:tr>
      <w:tr w:rsidR="00AD1C38" w:rsidRPr="0054713C" w14:paraId="2DF636C3" w14:textId="77777777" w:rsidTr="001A0EFC">
        <w:trPr>
          <w:trHeight w:val="67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316C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D4B9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Chuẩn bị các giấy tờ liên quan đến vận chuyển mẫu</w:t>
            </w: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B1AAE8" w14:textId="77777777" w:rsidR="00AD1C38" w:rsidRPr="0054713C" w:rsidRDefault="00AD1C38" w:rsidP="001A0EFC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Viên chức hạng IV và tương đương</w:t>
            </w:r>
          </w:p>
        </w:tc>
      </w:tr>
      <w:tr w:rsidR="00AD1C38" w:rsidRPr="0054713C" w14:paraId="77B4DD51" w14:textId="77777777" w:rsidTr="001A0EFC">
        <w:trPr>
          <w:trHeight w:val="471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9E52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9491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 mẫu từ bộ phận lấy mẫu</w:t>
            </w:r>
          </w:p>
        </w:tc>
        <w:tc>
          <w:tcPr>
            <w:tcW w:w="227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156447" w14:textId="77777777" w:rsidR="00AD1C38" w:rsidRPr="0054713C" w:rsidRDefault="00AD1C38" w:rsidP="001A0EFC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D1C38" w:rsidRPr="0054713C" w14:paraId="371E932C" w14:textId="77777777" w:rsidTr="001A0EFC">
        <w:trPr>
          <w:trHeight w:val="609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7159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462A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 định mẫu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máu</w:t>
            </w:r>
          </w:p>
        </w:tc>
        <w:tc>
          <w:tcPr>
            <w:tcW w:w="22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8336" w14:textId="77777777" w:rsidR="00AD1C38" w:rsidRPr="0054713C" w:rsidRDefault="00AD1C38" w:rsidP="001A0EFC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D1C38" w:rsidRPr="0054713C" w14:paraId="5E2116FB" w14:textId="77777777" w:rsidTr="001A0EFC">
        <w:trPr>
          <w:trHeight w:val="808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CFAF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381A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Vận chuyển mẫu nước tiểu đến phòng xét nghiệm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1AE2" w14:textId="77777777" w:rsidR="00AD1C38" w:rsidRPr="0054713C" w:rsidRDefault="00AD1C38" w:rsidP="001A0EFC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Đơn vị vận chuyển quốc tế</w:t>
            </w:r>
          </w:p>
        </w:tc>
      </w:tr>
      <w:tr w:rsidR="00AD1C38" w:rsidRPr="0054713C" w14:paraId="12F2AB19" w14:textId="77777777" w:rsidTr="001A0EFC">
        <w:trPr>
          <w:trHeight w:val="1094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94F1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C1C2" w14:textId="77777777" w:rsidR="00AD1C38" w:rsidRPr="00CA440F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440F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Vận chuyển xách tay mẫu máu đến phòng xét nghiệm (trong trường hợp cần thiết)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1202" w14:textId="77777777" w:rsidR="00AD1C38" w:rsidRPr="0054713C" w:rsidRDefault="00AD1C38" w:rsidP="001A0EFC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Viên chức hạng IV và tương đương</w:t>
            </w:r>
          </w:p>
        </w:tc>
      </w:tr>
      <w:tr w:rsidR="00AD1C38" w:rsidRPr="0054713C" w14:paraId="4C437923" w14:textId="77777777" w:rsidTr="001A0EFC">
        <w:trPr>
          <w:trHeight w:val="1124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A5CB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09B5" w14:textId="77777777" w:rsidR="00AD1C38" w:rsidRPr="00550EA4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0EA4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Xét nghiệm mẫu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17A2" w14:textId="77777777" w:rsidR="00AD1C38" w:rsidRPr="00550EA4" w:rsidRDefault="00AD1C38" w:rsidP="001A0EFC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0EA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Phòng Xét nghiệm được Tổ chức phòng, chống doping thế giới (WADA) công nhận</w:t>
            </w:r>
          </w:p>
        </w:tc>
      </w:tr>
      <w:tr w:rsidR="00AD1C38" w:rsidRPr="0054713C" w14:paraId="266B8A29" w14:textId="77777777" w:rsidTr="001A0EFC">
        <w:trPr>
          <w:trHeight w:val="828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D5D" w14:textId="77777777" w:rsidR="00AD1C38" w:rsidRPr="0054713C" w:rsidRDefault="00AD1C38" w:rsidP="001A0EFC">
            <w:pPr>
              <w:spacing w:line="36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56F9" w14:textId="77777777" w:rsidR="00AD1C38" w:rsidRPr="0054713C" w:rsidRDefault="00AD1C38" w:rsidP="001A0EFC">
            <w:pPr>
              <w:spacing w:line="240" w:lineRule="auto"/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Thanh, </w:t>
            </w: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quyết toán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khoản chi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4E4B" w14:textId="77777777" w:rsidR="00AD1C38" w:rsidRPr="0054713C" w:rsidRDefault="00AD1C38" w:rsidP="001A0EFC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Viên chức hạng III và tương đương</w:t>
            </w:r>
          </w:p>
        </w:tc>
      </w:tr>
    </w:tbl>
    <w:p w14:paraId="06A0047D" w14:textId="77777777" w:rsidR="00AD1C38" w:rsidRPr="00961EEE" w:rsidRDefault="00AD1C38" w:rsidP="00AD1C38">
      <w:pPr>
        <w:keepNext/>
        <w:keepLines/>
        <w:widowControl w:val="0"/>
        <w:tabs>
          <w:tab w:val="left" w:pos="709"/>
        </w:tabs>
        <w:spacing w:before="120" w:after="120"/>
        <w:ind w:leftChars="0" w:left="3" w:hanging="3"/>
        <w:outlineLvl w:val="4"/>
        <w:rPr>
          <w:rFonts w:ascii="Times New Roman" w:hAnsi="Times New Roman"/>
          <w:b/>
          <w:bCs/>
          <w:color w:val="000000" w:themeColor="text1"/>
          <w:spacing w:val="-6"/>
          <w:sz w:val="14"/>
          <w:szCs w:val="28"/>
        </w:rPr>
      </w:pPr>
      <w:r w:rsidRPr="0095372E"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ab/>
      </w:r>
      <w:r w:rsidRPr="0095372E"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ab/>
      </w:r>
    </w:p>
    <w:p w14:paraId="43D8EEBA" w14:textId="77777777" w:rsidR="00AD1C38" w:rsidRPr="00373BF1" w:rsidRDefault="00AD1C38" w:rsidP="00AD1C38">
      <w:pPr>
        <w:keepNext/>
        <w:keepLines/>
        <w:widowControl w:val="0"/>
        <w:tabs>
          <w:tab w:val="left" w:pos="709"/>
        </w:tabs>
        <w:spacing w:before="120" w:after="120"/>
        <w:ind w:leftChars="0" w:left="3" w:hanging="3"/>
        <w:outlineLvl w:val="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ab/>
      </w:r>
      <w:r w:rsidRPr="00373BF1">
        <w:rPr>
          <w:rFonts w:ascii="Times New Roman" w:hAnsi="Times New Roman"/>
          <w:b/>
          <w:i/>
          <w:sz w:val="28"/>
          <w:szCs w:val="28"/>
        </w:rPr>
        <w:t>2. Bảng định mức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373BF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44B1BB3" w14:textId="77777777" w:rsidR="00AD1C38" w:rsidRPr="0054713C" w:rsidRDefault="00AD1C38" w:rsidP="00AD1C38">
      <w:pPr>
        <w:keepNext/>
        <w:keepLines/>
        <w:widowControl w:val="0"/>
        <w:tabs>
          <w:tab w:val="left" w:pos="709"/>
        </w:tabs>
        <w:spacing w:before="120" w:after="120"/>
        <w:ind w:leftChars="0" w:left="3" w:hanging="3"/>
        <w:outlineLvl w:val="4"/>
        <w:rPr>
          <w:rFonts w:ascii="Times New Roman" w:hAnsi="Times New Roman"/>
          <w:b/>
          <w:sz w:val="28"/>
          <w:szCs w:val="28"/>
        </w:rPr>
      </w:pPr>
      <w:r w:rsidRPr="0054713C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Pr="0054713C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Pr="0054713C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Pr="0054713C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Pr="0054713C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Pr="0054713C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Pr="0054713C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Pr="0054713C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Pr="0054713C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Pr="0054713C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  <w:t xml:space="preserve">   ĐVT: 01 đợt xét nghiệm mẫu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221"/>
        <w:gridCol w:w="1263"/>
        <w:gridCol w:w="1775"/>
      </w:tblGrid>
      <w:tr w:rsidR="00AD1C38" w:rsidRPr="0054713C" w14:paraId="441B5562" w14:textId="77777777" w:rsidTr="00600E3D">
        <w:trPr>
          <w:trHeight w:val="1045"/>
          <w:tblHeader/>
        </w:trPr>
        <w:tc>
          <w:tcPr>
            <w:tcW w:w="808" w:type="dxa"/>
            <w:shd w:val="clear" w:color="auto" w:fill="auto"/>
            <w:vAlign w:val="center"/>
          </w:tcPr>
          <w:p w14:paraId="0072A2D5" w14:textId="77777777" w:rsidR="00AD1C38" w:rsidRPr="0054713C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TT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48DD8225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Thành phần hao phí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4D6AB31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Đơn vị tính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EDB0922" w14:textId="77777777" w:rsidR="00600E3D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Trị số </w:t>
            </w:r>
          </w:p>
          <w:p w14:paraId="0B19B73F" w14:textId="77777777" w:rsidR="00600E3D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định mức </w:t>
            </w:r>
          </w:p>
          <w:p w14:paraId="6A7275BA" w14:textId="7A0774D3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hao phí</w:t>
            </w:r>
          </w:p>
        </w:tc>
      </w:tr>
      <w:tr w:rsidR="00AD1C38" w:rsidRPr="0054713C" w14:paraId="15A23A89" w14:textId="77777777" w:rsidTr="00600E3D">
        <w:trPr>
          <w:trHeight w:val="591"/>
        </w:trPr>
        <w:tc>
          <w:tcPr>
            <w:tcW w:w="808" w:type="dxa"/>
            <w:shd w:val="clear" w:color="auto" w:fill="auto"/>
            <w:vAlign w:val="center"/>
          </w:tcPr>
          <w:p w14:paraId="67A77142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1DB0D6F5" w14:textId="77777777" w:rsidR="00AD1C38" w:rsidRPr="0016190E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C3C9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Nhân công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3330A6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5ADE1A42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AD1C38" w:rsidRPr="0054713C" w14:paraId="01CD151E" w14:textId="77777777" w:rsidTr="00600E3D">
        <w:trPr>
          <w:trHeight w:val="95"/>
        </w:trPr>
        <w:tc>
          <w:tcPr>
            <w:tcW w:w="808" w:type="dxa"/>
            <w:shd w:val="clear" w:color="auto" w:fill="auto"/>
            <w:vAlign w:val="center"/>
          </w:tcPr>
          <w:p w14:paraId="0BAC441C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6ABD8B56" w14:textId="77777777" w:rsidR="00AD1C38" w:rsidRPr="0054713C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Lao động trực tiếp</w:t>
            </w:r>
            <w:bookmarkStart w:id="0" w:name="_GoBack"/>
            <w:bookmarkEnd w:id="0"/>
          </w:p>
        </w:tc>
        <w:tc>
          <w:tcPr>
            <w:tcW w:w="1263" w:type="dxa"/>
            <w:shd w:val="clear" w:color="auto" w:fill="auto"/>
            <w:vAlign w:val="center"/>
          </w:tcPr>
          <w:p w14:paraId="04973FAF" w14:textId="77777777" w:rsidR="00AD1C38" w:rsidRPr="0054713C" w:rsidRDefault="00AD1C38" w:rsidP="001A0EFC">
            <w:pPr>
              <w:spacing w:before="60" w:after="60"/>
              <w:ind w:leftChars="0" w:left="0" w:firstLineChars="0" w:firstLine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3972BD18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AD1C38" w:rsidRPr="0054713C" w14:paraId="1EC6DED2" w14:textId="77777777" w:rsidTr="00600E3D">
        <w:trPr>
          <w:trHeight w:val="594"/>
        </w:trPr>
        <w:tc>
          <w:tcPr>
            <w:tcW w:w="808" w:type="dxa"/>
            <w:shd w:val="clear" w:color="auto" w:fill="auto"/>
            <w:vAlign w:val="center"/>
          </w:tcPr>
          <w:p w14:paraId="33AFD9BF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-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7C41308E" w14:textId="77777777" w:rsidR="00AD1C38" w:rsidRPr="00550EA4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50EA4">
              <w:rPr>
                <w:rFonts w:ascii="Times New Roman" w:hAnsi="Times New Roman"/>
                <w:iCs/>
                <w:sz w:val="28"/>
                <w:szCs w:val="28"/>
              </w:rPr>
              <w:t>Viên chức hạng IV và tương đương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BF0A2F5" w14:textId="77777777" w:rsidR="00AD1C38" w:rsidRPr="00550EA4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50EA4">
              <w:rPr>
                <w:rFonts w:ascii="Times New Roman" w:hAnsi="Times New Roman"/>
                <w:iCs/>
                <w:sz w:val="28"/>
                <w:szCs w:val="28"/>
              </w:rPr>
              <w:t>Công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9A87616" w14:textId="77777777" w:rsidR="00AD1C38" w:rsidRPr="00550EA4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1C38" w:rsidRPr="0054713C" w14:paraId="7CDBD169" w14:textId="77777777" w:rsidTr="00600E3D">
        <w:trPr>
          <w:trHeight w:val="581"/>
        </w:trPr>
        <w:tc>
          <w:tcPr>
            <w:tcW w:w="808" w:type="dxa"/>
            <w:shd w:val="clear" w:color="auto" w:fill="auto"/>
            <w:vAlign w:val="center"/>
          </w:tcPr>
          <w:p w14:paraId="4E5ED3F0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26F57A20" w14:textId="77777777" w:rsidR="00AD1C38" w:rsidRPr="0054713C" w:rsidRDefault="00AD1C38" w:rsidP="001A0EFC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Lao động gián tiếp (tương đương 15%)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25AF298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Công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6198A4E" w14:textId="77777777" w:rsidR="00AD1C38" w:rsidRPr="0054713C" w:rsidRDefault="00AD1C38" w:rsidP="001A0EFC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0,3</w:t>
            </w:r>
          </w:p>
        </w:tc>
      </w:tr>
    </w:tbl>
    <w:p w14:paraId="17FDABBF" w14:textId="77777777" w:rsidR="00AD1C38" w:rsidRDefault="00AD1C38" w:rsidP="00AD1C38">
      <w:pPr>
        <w:ind w:left="0" w:hanging="2"/>
      </w:pPr>
    </w:p>
    <w:p w14:paraId="0A86268F" w14:textId="5916AD81" w:rsidR="007F3837" w:rsidRDefault="007F3837" w:rsidP="00D91E07">
      <w:pPr>
        <w:ind w:leftChars="0" w:left="0" w:firstLineChars="0" w:firstLine="705"/>
        <w:rPr>
          <w:rFonts w:ascii="Times New Roman" w:hAnsi="Times New Roman"/>
          <w:b/>
          <w:bCs/>
          <w:caps/>
          <w:color w:val="000000" w:themeColor="text1"/>
          <w:spacing w:val="-8"/>
          <w:sz w:val="28"/>
          <w:szCs w:val="28"/>
          <w:lang w:val="vi-VN"/>
        </w:rPr>
      </w:pPr>
    </w:p>
    <w:p w14:paraId="560B05FA" w14:textId="7C3C32E6" w:rsidR="007F3837" w:rsidRDefault="007F3837" w:rsidP="00D91E07">
      <w:pPr>
        <w:ind w:leftChars="0" w:left="0" w:firstLineChars="0" w:firstLine="705"/>
        <w:rPr>
          <w:rFonts w:ascii="Times New Roman" w:hAnsi="Times New Roman"/>
          <w:b/>
          <w:bCs/>
          <w:caps/>
          <w:color w:val="000000" w:themeColor="text1"/>
          <w:spacing w:val="-8"/>
          <w:sz w:val="28"/>
          <w:szCs w:val="28"/>
          <w:lang w:val="vi-VN"/>
        </w:rPr>
      </w:pPr>
    </w:p>
    <w:p w14:paraId="6F4F6A44" w14:textId="776495BA" w:rsidR="007F3837" w:rsidRDefault="007F3837" w:rsidP="00DA47BE">
      <w:pPr>
        <w:ind w:leftChars="0" w:left="0" w:firstLineChars="0" w:firstLine="0"/>
        <w:rPr>
          <w:rFonts w:ascii="Times New Roman" w:hAnsi="Times New Roman"/>
          <w:b/>
          <w:bCs/>
          <w:caps/>
          <w:color w:val="000000" w:themeColor="text1"/>
          <w:spacing w:val="-8"/>
          <w:sz w:val="28"/>
          <w:szCs w:val="28"/>
          <w:lang w:val="vi-VN"/>
        </w:rPr>
      </w:pPr>
    </w:p>
    <w:p w14:paraId="39F9C0DE" w14:textId="60006922" w:rsidR="00EC6A14" w:rsidRDefault="00EC6A14" w:rsidP="00D91E07">
      <w:pPr>
        <w:ind w:leftChars="0" w:left="0" w:firstLineChars="0" w:firstLine="0"/>
        <w:rPr>
          <w:rFonts w:ascii="Times New Roman" w:hAnsi="Times New Roman"/>
          <w:b/>
          <w:bCs/>
          <w:caps/>
          <w:color w:val="000000" w:themeColor="text1"/>
          <w:spacing w:val="-8"/>
          <w:sz w:val="28"/>
          <w:szCs w:val="28"/>
          <w:lang w:val="vi-VN"/>
        </w:rPr>
      </w:pPr>
    </w:p>
    <w:sectPr w:rsidR="00EC6A14" w:rsidSect="00600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D9949" w14:textId="77777777" w:rsidR="00A10516" w:rsidRDefault="00A10516">
      <w:pPr>
        <w:spacing w:line="240" w:lineRule="auto"/>
        <w:ind w:left="0" w:hanging="2"/>
      </w:pPr>
      <w:r>
        <w:separator/>
      </w:r>
    </w:p>
  </w:endnote>
  <w:endnote w:type="continuationSeparator" w:id="0">
    <w:p w14:paraId="3A5633EF" w14:textId="77777777" w:rsidR="00A10516" w:rsidRDefault="00A105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73A72" w14:textId="77777777" w:rsidR="00D1659C" w:rsidRDefault="00D1659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45502" w14:textId="77777777" w:rsidR="00D1659C" w:rsidRDefault="00D1659C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FE556" w14:textId="77777777" w:rsidR="00D1659C" w:rsidRDefault="00D1659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58C3E" w14:textId="77777777" w:rsidR="00A10516" w:rsidRDefault="00A10516">
      <w:pPr>
        <w:spacing w:line="240" w:lineRule="auto"/>
        <w:ind w:left="0" w:hanging="2"/>
      </w:pPr>
      <w:r>
        <w:separator/>
      </w:r>
    </w:p>
  </w:footnote>
  <w:footnote w:type="continuationSeparator" w:id="0">
    <w:p w14:paraId="206E74C9" w14:textId="77777777" w:rsidR="00A10516" w:rsidRDefault="00A105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0BFBB" w14:textId="77777777" w:rsidR="00D1659C" w:rsidRDefault="00D1659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5DE5A" w14:textId="4A862178" w:rsidR="00B0093E" w:rsidRDefault="00B009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CC3C9E">
      <w:rPr>
        <w:rFonts w:ascii="Times New Roman" w:hAnsi="Times New Roman"/>
        <w:noProof/>
        <w:color w:val="000000"/>
      </w:rPr>
      <w:t>4</w:t>
    </w:r>
    <w:r>
      <w:rPr>
        <w:rFonts w:ascii="Times New Roman" w:hAnsi="Times New Roman"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6E5E" w14:textId="77777777" w:rsidR="00D1659C" w:rsidRDefault="00D1659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546"/>
    <w:multiLevelType w:val="hybridMultilevel"/>
    <w:tmpl w:val="75781E94"/>
    <w:lvl w:ilvl="0" w:tplc="95765F18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 w15:restartNumberingAfterBreak="0">
    <w:nsid w:val="0D105AB0"/>
    <w:multiLevelType w:val="hybridMultilevel"/>
    <w:tmpl w:val="64408434"/>
    <w:lvl w:ilvl="0" w:tplc="EFC28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020E49"/>
    <w:multiLevelType w:val="hybridMultilevel"/>
    <w:tmpl w:val="C5BA2926"/>
    <w:lvl w:ilvl="0" w:tplc="119AC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C0EFF"/>
    <w:multiLevelType w:val="hybridMultilevel"/>
    <w:tmpl w:val="0428DD58"/>
    <w:lvl w:ilvl="0" w:tplc="0332D2E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26E19"/>
    <w:multiLevelType w:val="hybridMultilevel"/>
    <w:tmpl w:val="2222F9A8"/>
    <w:lvl w:ilvl="0" w:tplc="D36C58E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26325"/>
    <w:multiLevelType w:val="hybridMultilevel"/>
    <w:tmpl w:val="DFD8142C"/>
    <w:lvl w:ilvl="0" w:tplc="67689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A685F"/>
    <w:multiLevelType w:val="hybridMultilevel"/>
    <w:tmpl w:val="BF2C93FC"/>
    <w:lvl w:ilvl="0" w:tplc="FF5E68B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09016C"/>
    <w:multiLevelType w:val="hybridMultilevel"/>
    <w:tmpl w:val="0428DD58"/>
    <w:lvl w:ilvl="0" w:tplc="0332D2E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B7AF9"/>
    <w:multiLevelType w:val="hybridMultilevel"/>
    <w:tmpl w:val="E46213D0"/>
    <w:lvl w:ilvl="0" w:tplc="E9E6B1A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2440C"/>
    <w:multiLevelType w:val="hybridMultilevel"/>
    <w:tmpl w:val="2862A6FC"/>
    <w:lvl w:ilvl="0" w:tplc="A8F43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C10672"/>
    <w:multiLevelType w:val="hybridMultilevel"/>
    <w:tmpl w:val="0428DD58"/>
    <w:lvl w:ilvl="0" w:tplc="0332D2E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1C89"/>
    <w:multiLevelType w:val="hybridMultilevel"/>
    <w:tmpl w:val="0428DD58"/>
    <w:lvl w:ilvl="0" w:tplc="0332D2E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347DF"/>
    <w:multiLevelType w:val="multilevel"/>
    <w:tmpl w:val="2C6458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503A7D16"/>
    <w:multiLevelType w:val="hybridMultilevel"/>
    <w:tmpl w:val="0428DD58"/>
    <w:lvl w:ilvl="0" w:tplc="0332D2EC">
      <w:start w:val="1"/>
      <w:numFmt w:val="decimal"/>
      <w:lvlText w:val="%1"/>
      <w:lvlJc w:val="righ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51838"/>
    <w:multiLevelType w:val="hybridMultilevel"/>
    <w:tmpl w:val="8CFAF68E"/>
    <w:lvl w:ilvl="0" w:tplc="EC82E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855674"/>
    <w:multiLevelType w:val="hybridMultilevel"/>
    <w:tmpl w:val="0428DD58"/>
    <w:lvl w:ilvl="0" w:tplc="0332D2E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B6AC1"/>
    <w:multiLevelType w:val="hybridMultilevel"/>
    <w:tmpl w:val="590EF9C6"/>
    <w:lvl w:ilvl="0" w:tplc="DD76876A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63405751"/>
    <w:multiLevelType w:val="hybridMultilevel"/>
    <w:tmpl w:val="DCE6FF54"/>
    <w:lvl w:ilvl="0" w:tplc="E9E6B1A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B2688"/>
    <w:multiLevelType w:val="hybridMultilevel"/>
    <w:tmpl w:val="EFCCEE36"/>
    <w:lvl w:ilvl="0" w:tplc="2388A1C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 w15:restartNumberingAfterBreak="0">
    <w:nsid w:val="68CF222C"/>
    <w:multiLevelType w:val="hybridMultilevel"/>
    <w:tmpl w:val="5054162E"/>
    <w:lvl w:ilvl="0" w:tplc="AA3658E8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0" w15:restartNumberingAfterBreak="0">
    <w:nsid w:val="6A6C72EB"/>
    <w:multiLevelType w:val="hybridMultilevel"/>
    <w:tmpl w:val="0428DD58"/>
    <w:lvl w:ilvl="0" w:tplc="0332D2E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13"/>
  </w:num>
  <w:num w:numId="9">
    <w:abstractNumId w:val="11"/>
  </w:num>
  <w:num w:numId="10">
    <w:abstractNumId w:val="3"/>
  </w:num>
  <w:num w:numId="11">
    <w:abstractNumId w:val="10"/>
  </w:num>
  <w:num w:numId="12">
    <w:abstractNumId w:val="20"/>
  </w:num>
  <w:num w:numId="13">
    <w:abstractNumId w:val="7"/>
  </w:num>
  <w:num w:numId="14">
    <w:abstractNumId w:val="15"/>
  </w:num>
  <w:num w:numId="15">
    <w:abstractNumId w:val="5"/>
  </w:num>
  <w:num w:numId="16">
    <w:abstractNumId w:val="2"/>
  </w:num>
  <w:num w:numId="17">
    <w:abstractNumId w:val="18"/>
  </w:num>
  <w:num w:numId="18">
    <w:abstractNumId w:val="14"/>
  </w:num>
  <w:num w:numId="19">
    <w:abstractNumId w:val="16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14"/>
    <w:rsid w:val="000051E7"/>
    <w:rsid w:val="00032051"/>
    <w:rsid w:val="00033D4E"/>
    <w:rsid w:val="00041CD5"/>
    <w:rsid w:val="00075657"/>
    <w:rsid w:val="000756EB"/>
    <w:rsid w:val="000C4249"/>
    <w:rsid w:val="000D0315"/>
    <w:rsid w:val="000E3381"/>
    <w:rsid w:val="000F1CF3"/>
    <w:rsid w:val="0011301C"/>
    <w:rsid w:val="001608D1"/>
    <w:rsid w:val="001965D5"/>
    <w:rsid w:val="001A28B0"/>
    <w:rsid w:val="001F437C"/>
    <w:rsid w:val="00204B34"/>
    <w:rsid w:val="00225E59"/>
    <w:rsid w:val="002333FD"/>
    <w:rsid w:val="0023555D"/>
    <w:rsid w:val="00245995"/>
    <w:rsid w:val="00272FE4"/>
    <w:rsid w:val="00274CDA"/>
    <w:rsid w:val="002A1BBF"/>
    <w:rsid w:val="002A6586"/>
    <w:rsid w:val="002B43DC"/>
    <w:rsid w:val="002D52C8"/>
    <w:rsid w:val="00305366"/>
    <w:rsid w:val="003E11A4"/>
    <w:rsid w:val="00424A82"/>
    <w:rsid w:val="00473EE9"/>
    <w:rsid w:val="004808B9"/>
    <w:rsid w:val="004B4D91"/>
    <w:rsid w:val="004C28A2"/>
    <w:rsid w:val="004D2DF7"/>
    <w:rsid w:val="00517D57"/>
    <w:rsid w:val="00531560"/>
    <w:rsid w:val="00535DE0"/>
    <w:rsid w:val="00542E79"/>
    <w:rsid w:val="00550EA4"/>
    <w:rsid w:val="005548CD"/>
    <w:rsid w:val="0058295E"/>
    <w:rsid w:val="00582EED"/>
    <w:rsid w:val="00591D8E"/>
    <w:rsid w:val="005A3C50"/>
    <w:rsid w:val="005E5533"/>
    <w:rsid w:val="00600E3D"/>
    <w:rsid w:val="00615A2B"/>
    <w:rsid w:val="006215F5"/>
    <w:rsid w:val="00625627"/>
    <w:rsid w:val="00631BF8"/>
    <w:rsid w:val="00632279"/>
    <w:rsid w:val="00635F06"/>
    <w:rsid w:val="00653B45"/>
    <w:rsid w:val="006668D2"/>
    <w:rsid w:val="006C4E6F"/>
    <w:rsid w:val="006D4DFF"/>
    <w:rsid w:val="006D7D44"/>
    <w:rsid w:val="006E0CA7"/>
    <w:rsid w:val="00714612"/>
    <w:rsid w:val="00716ADE"/>
    <w:rsid w:val="00775B67"/>
    <w:rsid w:val="007C70A3"/>
    <w:rsid w:val="007F3837"/>
    <w:rsid w:val="00842B7B"/>
    <w:rsid w:val="00856C8A"/>
    <w:rsid w:val="008C7A86"/>
    <w:rsid w:val="008D0176"/>
    <w:rsid w:val="008D175B"/>
    <w:rsid w:val="008D1D34"/>
    <w:rsid w:val="009136A1"/>
    <w:rsid w:val="00961EEE"/>
    <w:rsid w:val="00974B78"/>
    <w:rsid w:val="00982F14"/>
    <w:rsid w:val="009D4FB0"/>
    <w:rsid w:val="009D5F93"/>
    <w:rsid w:val="009D6963"/>
    <w:rsid w:val="009D7EC8"/>
    <w:rsid w:val="00A10516"/>
    <w:rsid w:val="00A10F2A"/>
    <w:rsid w:val="00A7102C"/>
    <w:rsid w:val="00A96E36"/>
    <w:rsid w:val="00AB2C3E"/>
    <w:rsid w:val="00AC4010"/>
    <w:rsid w:val="00AD1C38"/>
    <w:rsid w:val="00B0093E"/>
    <w:rsid w:val="00B11E0A"/>
    <w:rsid w:val="00B514D6"/>
    <w:rsid w:val="00B7204D"/>
    <w:rsid w:val="00BA1EE3"/>
    <w:rsid w:val="00C02B77"/>
    <w:rsid w:val="00C27494"/>
    <w:rsid w:val="00C81D00"/>
    <w:rsid w:val="00CB5146"/>
    <w:rsid w:val="00CC3C9E"/>
    <w:rsid w:val="00CF5CF2"/>
    <w:rsid w:val="00D0182B"/>
    <w:rsid w:val="00D079BC"/>
    <w:rsid w:val="00D1659C"/>
    <w:rsid w:val="00D23FCC"/>
    <w:rsid w:val="00D33D6E"/>
    <w:rsid w:val="00D531D5"/>
    <w:rsid w:val="00D91E07"/>
    <w:rsid w:val="00DA0BFA"/>
    <w:rsid w:val="00DA423B"/>
    <w:rsid w:val="00DA47BE"/>
    <w:rsid w:val="00DE122A"/>
    <w:rsid w:val="00DE601B"/>
    <w:rsid w:val="00E248F2"/>
    <w:rsid w:val="00E26307"/>
    <w:rsid w:val="00E46709"/>
    <w:rsid w:val="00E612AC"/>
    <w:rsid w:val="00EC6A14"/>
    <w:rsid w:val="00F11133"/>
    <w:rsid w:val="00F16157"/>
    <w:rsid w:val="00F63509"/>
    <w:rsid w:val="00F670C7"/>
    <w:rsid w:val="00F92DB8"/>
    <w:rsid w:val="00FD685C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3C00"/>
  <w15:docId w15:val="{A9643ACA-FB79-4797-B765-2B04C105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C6A1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Times New Roman"/>
      <w:position w:val="-1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6A14"/>
    <w:pPr>
      <w:spacing w:before="100" w:beforeAutospacing="1" w:after="100" w:afterAutospacing="1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EC6A14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C6A1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A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EC6A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EC6A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A14"/>
    <w:rPr>
      <w:rFonts w:ascii="Times New Roman" w:eastAsia="Times New Roman" w:hAnsi="Times New Roman" w:cs="Times New Roman"/>
      <w:b/>
      <w:bCs/>
      <w:kern w:val="36"/>
      <w:position w:val="-1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EC6A14"/>
    <w:rPr>
      <w:rFonts w:ascii=".VnTime" w:eastAsia="Times New Roman" w:hAnsi=".VnTime" w:cs="Times New Roman"/>
      <w:position w:val="-1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C6A14"/>
    <w:rPr>
      <w:rFonts w:ascii="Calibri Light" w:eastAsia="Times New Roman" w:hAnsi="Calibri Light" w:cs="Times New Roman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C6A14"/>
    <w:rPr>
      <w:rFonts w:ascii="Calibri" w:eastAsia="Times New Roman" w:hAnsi="Calibri" w:cs="Times New Roman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C6A14"/>
    <w:rPr>
      <w:rFonts w:ascii=".VnTime" w:eastAsia="Times New Roman" w:hAnsi=".VnTime" w:cs="Times New Roman"/>
      <w:b/>
      <w:position w:val="-1"/>
    </w:rPr>
  </w:style>
  <w:style w:type="character" w:customStyle="1" w:styleId="Heading6Char">
    <w:name w:val="Heading 6 Char"/>
    <w:basedOn w:val="DefaultParagraphFont"/>
    <w:link w:val="Heading6"/>
    <w:rsid w:val="00EC6A14"/>
    <w:rPr>
      <w:rFonts w:ascii=".VnTime" w:eastAsia="Times New Roman" w:hAnsi=".VnTime" w:cs="Times New Roman"/>
      <w:b/>
      <w:position w:val="-1"/>
      <w:sz w:val="20"/>
      <w:szCs w:val="20"/>
    </w:rPr>
  </w:style>
  <w:style w:type="paragraph" w:styleId="Title">
    <w:name w:val="Title"/>
    <w:basedOn w:val="Normal"/>
    <w:next w:val="Normal"/>
    <w:link w:val="TitleChar"/>
    <w:rsid w:val="00EC6A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C6A14"/>
    <w:rPr>
      <w:rFonts w:ascii=".VnTime" w:eastAsia="Times New Roman" w:hAnsi=".VnTime" w:cs="Times New Roman"/>
      <w:b/>
      <w:position w:val="-1"/>
      <w:sz w:val="72"/>
      <w:szCs w:val="72"/>
    </w:rPr>
  </w:style>
  <w:style w:type="paragraph" w:customStyle="1" w:styleId="CharCharCharCharCharCharCharCharCharChar">
    <w:name w:val="Char Char Char Char Char Char Char Char Char Char"/>
    <w:basedOn w:val="Normal"/>
    <w:rsid w:val="00EC6A14"/>
    <w:pPr>
      <w:spacing w:after="160" w:line="240" w:lineRule="atLeas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C6A14"/>
    <w:pPr>
      <w:ind w:left="720"/>
      <w:contextualSpacing/>
    </w:pPr>
  </w:style>
  <w:style w:type="paragraph" w:customStyle="1" w:styleId="CharCharCharCharCharCharCharCharCharChar1">
    <w:name w:val="Char Char Char Char Char Char Char Char Char Char1"/>
    <w:basedOn w:val="Normal"/>
    <w:rsid w:val="00EC6A14"/>
    <w:pPr>
      <w:spacing w:after="160" w:line="240" w:lineRule="atLeast"/>
    </w:pPr>
    <w:rPr>
      <w:rFonts w:ascii="Arial" w:hAnsi="Arial"/>
      <w:sz w:val="22"/>
      <w:szCs w:val="22"/>
    </w:rPr>
  </w:style>
  <w:style w:type="character" w:styleId="Hyperlink">
    <w:name w:val="Hyperlink"/>
    <w:uiPriority w:val="99"/>
    <w:qFormat/>
    <w:rsid w:val="00EC6A1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qFormat/>
    <w:rsid w:val="00EC6A14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EC6A1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d-post-author-name">
    <w:name w:val="td-post-author-name"/>
    <w:rsid w:val="00EC6A14"/>
    <w:rPr>
      <w:w w:val="100"/>
      <w:position w:val="-1"/>
      <w:effect w:val="none"/>
      <w:vertAlign w:val="baseline"/>
      <w:cs w:val="0"/>
      <w:em w:val="none"/>
    </w:rPr>
  </w:style>
  <w:style w:type="character" w:customStyle="1" w:styleId="td-post-date">
    <w:name w:val="td-post-date"/>
    <w:rsid w:val="00EC6A14"/>
    <w:rPr>
      <w:w w:val="100"/>
      <w:position w:val="-1"/>
      <w:effect w:val="none"/>
      <w:vertAlign w:val="baseline"/>
      <w:cs w:val="0"/>
      <w:em w:val="none"/>
    </w:rPr>
  </w:style>
  <w:style w:type="character" w:customStyle="1" w:styleId="td-pulldown-size">
    <w:name w:val="td-pulldown-size"/>
    <w:rsid w:val="00EC6A14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"/>
    <w:uiPriority w:val="99"/>
    <w:qFormat/>
    <w:rsid w:val="00EC6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6A14"/>
    <w:rPr>
      <w:rFonts w:ascii="Segoe UI" w:eastAsia="Times New Roman" w:hAnsi="Segoe UI" w:cs="Segoe UI"/>
      <w:position w:val="-1"/>
      <w:sz w:val="18"/>
      <w:szCs w:val="18"/>
    </w:rPr>
  </w:style>
  <w:style w:type="table" w:styleId="TableGrid">
    <w:name w:val="Table Grid"/>
    <w:basedOn w:val="TableNormal"/>
    <w:uiPriority w:val="59"/>
    <w:rsid w:val="00EC6A1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uiPriority w:val="99"/>
    <w:qFormat/>
    <w:rsid w:val="00EC6A14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"/>
    <w:uiPriority w:val="99"/>
    <w:qFormat/>
    <w:rsid w:val="00EC6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A14"/>
    <w:rPr>
      <w:rFonts w:ascii=".VnTime" w:eastAsia="Times New Roman" w:hAnsi=".VnTime" w:cs="Times New Roman"/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EC6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A14"/>
    <w:rPr>
      <w:rFonts w:ascii=".VnTime" w:eastAsia="Times New Roman" w:hAnsi=".VnTime" w:cs="Times New Roman"/>
      <w:position w:val="-1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Normal"/>
    <w:rsid w:val="00EC6A14"/>
    <w:pPr>
      <w:spacing w:after="160" w:line="240" w:lineRule="atLeast"/>
    </w:pPr>
    <w:rPr>
      <w:rFonts w:ascii="Verdana" w:hAnsi="Verdana"/>
      <w:sz w:val="20"/>
      <w:szCs w:val="20"/>
    </w:rPr>
  </w:style>
  <w:style w:type="character" w:styleId="Strong">
    <w:name w:val="Strong"/>
    <w:qFormat/>
    <w:rsid w:val="00EC6A14"/>
    <w:rPr>
      <w:b/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uiPriority w:val="99"/>
    <w:qFormat/>
    <w:rsid w:val="00EC6A1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uiPriority w:val="99"/>
    <w:qFormat/>
    <w:rsid w:val="00EC6A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A14"/>
    <w:rPr>
      <w:rFonts w:ascii=".VnTime" w:eastAsia="Times New Roman" w:hAnsi=".VnTime" w:cs="Times New Roman"/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EC6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C6A14"/>
    <w:rPr>
      <w:rFonts w:ascii=".VnTime" w:eastAsia="Times New Roman" w:hAnsi=".VnTime" w:cs="Times New Roman"/>
      <w:b/>
      <w:bCs/>
      <w:position w:val="-1"/>
      <w:sz w:val="20"/>
      <w:szCs w:val="20"/>
    </w:rPr>
  </w:style>
  <w:style w:type="paragraph" w:styleId="Subtitle">
    <w:name w:val="Subtitle"/>
    <w:basedOn w:val="Normal"/>
    <w:next w:val="Normal"/>
    <w:link w:val="SubtitleChar"/>
    <w:rsid w:val="00EC6A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C6A14"/>
    <w:rPr>
      <w:rFonts w:ascii="Georgia" w:eastAsia="Georgia" w:hAnsi="Georgia" w:cs="Georgia"/>
      <w:i/>
      <w:color w:val="666666"/>
      <w:position w:val="-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A8AF5C-C26B-4ED5-B845-42914FD3E29B}"/>
</file>

<file path=customXml/itemProps2.xml><?xml version="1.0" encoding="utf-8"?>
<ds:datastoreItem xmlns:ds="http://schemas.openxmlformats.org/officeDocument/2006/customXml" ds:itemID="{077639CC-24FF-4B42-A137-38B26D509C3C}"/>
</file>

<file path=customXml/itemProps3.xml><?xml version="1.0" encoding="utf-8"?>
<ds:datastoreItem xmlns:ds="http://schemas.openxmlformats.org/officeDocument/2006/customXml" ds:itemID="{F39B3C92-1AA5-4DE1-9E38-BDBF1B501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2025-05-20T07:30:00Z</cp:lastPrinted>
  <dcterms:created xsi:type="dcterms:W3CDTF">2025-05-27T02:41:00Z</dcterms:created>
  <dcterms:modified xsi:type="dcterms:W3CDTF">2025-05-27T07:48:00Z</dcterms:modified>
</cp:coreProperties>
</file>